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07" w:rsidRPr="00CC5F8C" w:rsidRDefault="00850C07" w:rsidP="00850C07">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850C07" w:rsidRPr="00CC5F8C" w:rsidRDefault="00850C07" w:rsidP="00850C07">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850C07" w:rsidRPr="00CC5F8C" w:rsidRDefault="00850C07" w:rsidP="00850C07">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850C07" w:rsidRPr="00CC5F8C" w:rsidRDefault="00850C07" w:rsidP="00850C07">
      <w:pPr>
        <w:keepNext/>
        <w:widowControl w:val="0"/>
        <w:tabs>
          <w:tab w:val="left" w:pos="284"/>
        </w:tabs>
        <w:spacing w:after="0" w:line="240" w:lineRule="auto"/>
        <w:ind w:right="43"/>
        <w:jc w:val="center"/>
        <w:outlineLvl w:val="0"/>
        <w:rPr>
          <w:rFonts w:ascii="Times New Roman" w:hAnsi="Times New Roman"/>
          <w:bCs/>
          <w:caps/>
          <w:sz w:val="24"/>
          <w:szCs w:val="24"/>
        </w:rPr>
      </w:pPr>
    </w:p>
    <w:p w:rsidR="00850C07" w:rsidRPr="00CC5F8C" w:rsidRDefault="00850C07" w:rsidP="00850C07">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850C07" w:rsidRPr="00CC5F8C" w:rsidRDefault="00850C07" w:rsidP="00850C07">
      <w:pPr>
        <w:spacing w:after="0" w:line="240" w:lineRule="auto"/>
        <w:jc w:val="center"/>
        <w:rPr>
          <w:rFonts w:ascii="Times New Roman" w:hAnsi="Times New Roman"/>
          <w:sz w:val="24"/>
          <w:szCs w:val="24"/>
        </w:rPr>
      </w:pPr>
    </w:p>
    <w:p w:rsidR="00850C07" w:rsidRPr="00CC5F8C" w:rsidRDefault="00850C07" w:rsidP="00850C07">
      <w:pPr>
        <w:spacing w:after="0" w:line="240" w:lineRule="auto"/>
        <w:rPr>
          <w:rFonts w:ascii="Times New Roman" w:hAnsi="Times New Roman"/>
          <w:sz w:val="24"/>
          <w:szCs w:val="24"/>
        </w:rPr>
      </w:pPr>
      <w:r w:rsidRPr="00CC5F8C">
        <w:rPr>
          <w:rFonts w:ascii="Times New Roman" w:hAnsi="Times New Roman"/>
          <w:sz w:val="24"/>
          <w:szCs w:val="24"/>
        </w:rPr>
        <w:t xml:space="preserve">   </w:t>
      </w:r>
      <w:r w:rsidR="00A94FE0">
        <w:rPr>
          <w:rFonts w:ascii="Times New Roman" w:hAnsi="Times New Roman"/>
          <w:sz w:val="24"/>
          <w:szCs w:val="24"/>
        </w:rPr>
        <w:t>18.05.</w:t>
      </w:r>
      <w:r w:rsidRPr="00CC5F8C">
        <w:rPr>
          <w:rFonts w:ascii="Times New Roman" w:hAnsi="Times New Roman"/>
          <w:sz w:val="24"/>
          <w:szCs w:val="24"/>
        </w:rPr>
        <w:t xml:space="preserve">2022           </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t xml:space="preserve">      №  </w:t>
      </w:r>
      <w:r w:rsidR="00A94FE0">
        <w:rPr>
          <w:rFonts w:ascii="Times New Roman" w:hAnsi="Times New Roman"/>
          <w:sz w:val="24"/>
          <w:szCs w:val="24"/>
        </w:rPr>
        <w:t>84</w:t>
      </w:r>
    </w:p>
    <w:p w:rsidR="00850C07" w:rsidRPr="00CC5F8C" w:rsidRDefault="00850C07" w:rsidP="00850C07">
      <w:pPr>
        <w:autoSpaceDE w:val="0"/>
        <w:autoSpaceDN w:val="0"/>
        <w:adjustRightInd w:val="0"/>
        <w:spacing w:after="0" w:line="240" w:lineRule="auto"/>
        <w:jc w:val="center"/>
        <w:rPr>
          <w:rFonts w:ascii="Times New Roman" w:hAnsi="Times New Roman"/>
          <w:bCs/>
          <w:sz w:val="24"/>
          <w:szCs w:val="24"/>
        </w:rPr>
      </w:pPr>
    </w:p>
    <w:p w:rsidR="00850C07" w:rsidRPr="00CC5F8C" w:rsidRDefault="00850C07" w:rsidP="00850C07">
      <w:pPr>
        <w:tabs>
          <w:tab w:val="left" w:pos="4680"/>
        </w:tabs>
        <w:autoSpaceDE w:val="0"/>
        <w:autoSpaceDN w:val="0"/>
        <w:adjustRightInd w:val="0"/>
        <w:spacing w:after="0" w:line="240" w:lineRule="auto"/>
        <w:jc w:val="center"/>
        <w:rPr>
          <w:rFonts w:ascii="Times New Roman" w:hAnsi="Times New Roman"/>
          <w:bCs/>
          <w:sz w:val="24"/>
          <w:szCs w:val="24"/>
        </w:rPr>
      </w:pPr>
    </w:p>
    <w:p w:rsidR="00850C07" w:rsidRPr="00CC5F8C" w:rsidRDefault="00850C07" w:rsidP="00850C07">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Pr="00B722FD">
        <w:rPr>
          <w:rFonts w:ascii="Times New Roman" w:hAnsi="Times New Roman" w:cs="Times New Roman"/>
          <w:sz w:val="24"/>
          <w:szCs w:val="24"/>
        </w:rPr>
        <w:t>Присвоение адреса объекту адресации, изменение и аннулирование такого адреса</w:t>
      </w:r>
      <w:r w:rsidRPr="00CC5F8C">
        <w:rPr>
          <w:rFonts w:ascii="Times New Roman" w:hAnsi="Times New Roman"/>
          <w:bCs/>
          <w:sz w:val="24"/>
          <w:szCs w:val="24"/>
        </w:rPr>
        <w:t>»</w:t>
      </w:r>
    </w:p>
    <w:p w:rsidR="00850C07" w:rsidRPr="00CC5F8C" w:rsidRDefault="00850C07" w:rsidP="00850C07">
      <w:pPr>
        <w:autoSpaceDE w:val="0"/>
        <w:autoSpaceDN w:val="0"/>
        <w:adjustRightInd w:val="0"/>
        <w:spacing w:after="0" w:line="240" w:lineRule="auto"/>
        <w:ind w:left="540"/>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Pr="00B722FD">
        <w:rPr>
          <w:rFonts w:ascii="Times New Roman" w:hAnsi="Times New Roman" w:cs="Times New Roman"/>
          <w:sz w:val="24"/>
          <w:szCs w:val="24"/>
        </w:rPr>
        <w:t>Присвоение адреса объекту адресации, изменение и аннулирование такого адреса</w:t>
      </w:r>
      <w:r w:rsidRPr="00CC5F8C">
        <w:rPr>
          <w:rFonts w:ascii="Times New Roman" w:hAnsi="Times New Roman"/>
          <w:sz w:val="24"/>
          <w:szCs w:val="24"/>
        </w:rPr>
        <w:t>», согласно приложению.</w:t>
      </w: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850C07" w:rsidRPr="00CC5F8C" w:rsidRDefault="00850C07" w:rsidP="00850C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CC5F8C">
        <w:rPr>
          <w:rFonts w:ascii="Times New Roman" w:hAnsi="Times New Roman" w:cs="Times New Roman"/>
          <w:sz w:val="24"/>
          <w:szCs w:val="24"/>
        </w:rPr>
        <w:t xml:space="preserve">. Контроль за исполнением возложить на </w:t>
      </w:r>
      <w:r>
        <w:rPr>
          <w:rFonts w:ascii="Times New Roman" w:hAnsi="Times New Roman" w:cs="Times New Roman"/>
          <w:sz w:val="24"/>
          <w:szCs w:val="24"/>
        </w:rPr>
        <w:t>заместителя Главы администрации по ЖКХ, транспорту и дорожному хозяйству Е.В. Кузнецова</w:t>
      </w:r>
      <w:r w:rsidRPr="00CC5F8C">
        <w:rPr>
          <w:rFonts w:ascii="Times New Roman" w:hAnsi="Times New Roman" w:cs="Times New Roman"/>
          <w:sz w:val="24"/>
          <w:szCs w:val="24"/>
        </w:rPr>
        <w:t>.</w:t>
      </w:r>
    </w:p>
    <w:p w:rsidR="00850C07" w:rsidRDefault="00850C07" w:rsidP="00850C07">
      <w:pPr>
        <w:autoSpaceDE w:val="0"/>
        <w:autoSpaceDN w:val="0"/>
        <w:adjustRightInd w:val="0"/>
        <w:spacing w:after="0" w:line="240" w:lineRule="auto"/>
        <w:ind w:firstLine="709"/>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ind w:firstLine="709"/>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jc w:val="both"/>
        <w:rPr>
          <w:rFonts w:ascii="Times New Roman" w:hAnsi="Times New Roman"/>
          <w:sz w:val="24"/>
          <w:szCs w:val="24"/>
        </w:rPr>
      </w:pPr>
    </w:p>
    <w:p w:rsidR="00850C07" w:rsidRPr="00CC5F8C" w:rsidRDefault="00850C07" w:rsidP="00850C07">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850C07" w:rsidRPr="00CC5F8C" w:rsidRDefault="00850C07" w:rsidP="00850C07">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850C07" w:rsidRDefault="00850C07" w:rsidP="00850C07">
      <w:pPr>
        <w:autoSpaceDE w:val="0"/>
        <w:autoSpaceDN w:val="0"/>
        <w:adjustRightInd w:val="0"/>
        <w:spacing w:after="0" w:line="240" w:lineRule="auto"/>
        <w:jc w:val="right"/>
        <w:outlineLvl w:val="0"/>
        <w:rPr>
          <w:rFonts w:ascii="Times New Roman" w:hAnsi="Times New Roman"/>
          <w:sz w:val="24"/>
          <w:szCs w:val="24"/>
        </w:rPr>
      </w:pPr>
    </w:p>
    <w:p w:rsidR="00502E66" w:rsidRDefault="00502E66" w:rsidP="00850C07">
      <w:pPr>
        <w:autoSpaceDE w:val="0"/>
        <w:autoSpaceDN w:val="0"/>
        <w:adjustRightInd w:val="0"/>
        <w:spacing w:after="0" w:line="240" w:lineRule="auto"/>
        <w:jc w:val="right"/>
        <w:outlineLvl w:val="0"/>
        <w:rPr>
          <w:rFonts w:ascii="Times New Roman" w:hAnsi="Times New Roman"/>
          <w:sz w:val="24"/>
          <w:szCs w:val="24"/>
        </w:rPr>
      </w:pPr>
    </w:p>
    <w:p w:rsidR="00502E66" w:rsidRDefault="00502E66" w:rsidP="00850C07">
      <w:pPr>
        <w:autoSpaceDE w:val="0"/>
        <w:autoSpaceDN w:val="0"/>
        <w:adjustRightInd w:val="0"/>
        <w:spacing w:after="0" w:line="240" w:lineRule="auto"/>
        <w:jc w:val="right"/>
        <w:outlineLvl w:val="0"/>
        <w:rPr>
          <w:rFonts w:ascii="Times New Roman" w:hAnsi="Times New Roman"/>
          <w:sz w:val="24"/>
          <w:szCs w:val="24"/>
        </w:rPr>
      </w:pPr>
    </w:p>
    <w:p w:rsidR="00502E66" w:rsidRDefault="00502E66" w:rsidP="00850C07">
      <w:pPr>
        <w:autoSpaceDE w:val="0"/>
        <w:autoSpaceDN w:val="0"/>
        <w:adjustRightInd w:val="0"/>
        <w:spacing w:after="0" w:line="240" w:lineRule="auto"/>
        <w:jc w:val="right"/>
        <w:outlineLvl w:val="0"/>
        <w:rPr>
          <w:rFonts w:ascii="Times New Roman" w:hAnsi="Times New Roman"/>
          <w:sz w:val="24"/>
          <w:szCs w:val="24"/>
        </w:rPr>
      </w:pPr>
    </w:p>
    <w:p w:rsidR="00502E66" w:rsidRDefault="00502E66" w:rsidP="00850C07">
      <w:pPr>
        <w:autoSpaceDE w:val="0"/>
        <w:autoSpaceDN w:val="0"/>
        <w:adjustRightInd w:val="0"/>
        <w:spacing w:after="0" w:line="240" w:lineRule="auto"/>
        <w:jc w:val="right"/>
        <w:outlineLvl w:val="0"/>
        <w:rPr>
          <w:rFonts w:ascii="Times New Roman" w:hAnsi="Times New Roman"/>
          <w:sz w:val="24"/>
          <w:szCs w:val="24"/>
        </w:rPr>
      </w:pPr>
    </w:p>
    <w:p w:rsidR="00502E66" w:rsidRDefault="00502E66" w:rsidP="00850C07">
      <w:pPr>
        <w:autoSpaceDE w:val="0"/>
        <w:autoSpaceDN w:val="0"/>
        <w:adjustRightInd w:val="0"/>
        <w:spacing w:after="0" w:line="240" w:lineRule="auto"/>
        <w:jc w:val="right"/>
        <w:outlineLvl w:val="0"/>
        <w:rPr>
          <w:rFonts w:ascii="Times New Roman" w:hAnsi="Times New Roman"/>
          <w:sz w:val="24"/>
          <w:szCs w:val="24"/>
        </w:rPr>
      </w:pPr>
    </w:p>
    <w:p w:rsidR="00850C07" w:rsidRPr="00CC5F8C" w:rsidRDefault="00850C07" w:rsidP="00850C07">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850C07" w:rsidRPr="00CC5F8C" w:rsidRDefault="00850C07" w:rsidP="00850C07">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850C07" w:rsidRDefault="00850C07" w:rsidP="00850C07">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850C07" w:rsidRDefault="00850C07" w:rsidP="00850C07">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A94FE0">
        <w:rPr>
          <w:rFonts w:ascii="Times New Roman" w:hAnsi="Times New Roman" w:cs="Times New Roman"/>
          <w:sz w:val="24"/>
          <w:szCs w:val="24"/>
        </w:rPr>
        <w:t>18.05.</w:t>
      </w:r>
      <w:r>
        <w:rPr>
          <w:rFonts w:ascii="Times New Roman" w:hAnsi="Times New Roman" w:cs="Times New Roman"/>
          <w:sz w:val="24"/>
          <w:szCs w:val="24"/>
        </w:rPr>
        <w:t xml:space="preserve">2022 № </w:t>
      </w:r>
      <w:r w:rsidR="00A94FE0">
        <w:rPr>
          <w:rFonts w:ascii="Times New Roman" w:hAnsi="Times New Roman" w:cs="Times New Roman"/>
          <w:sz w:val="24"/>
          <w:szCs w:val="24"/>
        </w:rPr>
        <w:t>84</w:t>
      </w:r>
    </w:p>
    <w:p w:rsidR="00850C07" w:rsidRDefault="00850C07" w:rsidP="00D3090A">
      <w:pPr>
        <w:spacing w:after="0"/>
        <w:ind w:firstLine="709"/>
        <w:jc w:val="center"/>
        <w:rPr>
          <w:rFonts w:ascii="Times New Roman" w:hAnsi="Times New Roman" w:cs="Times New Roman"/>
          <w:b/>
          <w:sz w:val="24"/>
          <w:szCs w:val="24"/>
        </w:rPr>
      </w:pPr>
    </w:p>
    <w:p w:rsidR="00D3090A" w:rsidRPr="00A94FE0" w:rsidRDefault="00D3090A" w:rsidP="001433D4">
      <w:pPr>
        <w:spacing w:after="0" w:line="240" w:lineRule="auto"/>
        <w:jc w:val="center"/>
        <w:rPr>
          <w:rFonts w:ascii="Times New Roman" w:hAnsi="Times New Roman" w:cs="Times New Roman"/>
          <w:b/>
          <w:sz w:val="24"/>
          <w:szCs w:val="24"/>
        </w:rPr>
      </w:pPr>
      <w:r w:rsidRPr="00A94FE0">
        <w:rPr>
          <w:rFonts w:ascii="Times New Roman" w:hAnsi="Times New Roman" w:cs="Times New Roman"/>
          <w:b/>
          <w:sz w:val="24"/>
          <w:szCs w:val="24"/>
        </w:rPr>
        <w:t>А</w:t>
      </w:r>
      <w:r w:rsidR="00850C07" w:rsidRPr="00A94FE0">
        <w:rPr>
          <w:rFonts w:ascii="Times New Roman" w:hAnsi="Times New Roman" w:cs="Times New Roman"/>
          <w:b/>
          <w:sz w:val="24"/>
          <w:szCs w:val="24"/>
        </w:rPr>
        <w:t>дминистративный регламент</w:t>
      </w:r>
    </w:p>
    <w:p w:rsidR="00D3090A" w:rsidRPr="00A94FE0" w:rsidRDefault="00D3090A" w:rsidP="001433D4">
      <w:pPr>
        <w:spacing w:after="0" w:line="240" w:lineRule="auto"/>
        <w:jc w:val="center"/>
        <w:rPr>
          <w:rFonts w:ascii="Times New Roman" w:hAnsi="Times New Roman" w:cs="Times New Roman"/>
          <w:b/>
          <w:sz w:val="24"/>
          <w:szCs w:val="24"/>
        </w:rPr>
      </w:pPr>
      <w:r w:rsidRPr="00A94FE0">
        <w:rPr>
          <w:rFonts w:ascii="Times New Roman" w:hAnsi="Times New Roman" w:cs="Times New Roman"/>
          <w:b/>
          <w:sz w:val="24"/>
          <w:szCs w:val="24"/>
        </w:rPr>
        <w:t>по предоставлению муниципальной услуги «Присвоение адреса объекту адресации, изменение и аннулирование такого адреса»</w:t>
      </w:r>
    </w:p>
    <w:p w:rsidR="001433D4" w:rsidRPr="00A94FE0" w:rsidRDefault="001433D4" w:rsidP="001433D4">
      <w:pPr>
        <w:spacing w:after="0" w:line="240" w:lineRule="auto"/>
        <w:jc w:val="center"/>
        <w:rPr>
          <w:rFonts w:ascii="Times New Roman" w:hAnsi="Times New Roman" w:cs="Times New Roman"/>
          <w:b/>
          <w:sz w:val="24"/>
          <w:szCs w:val="24"/>
        </w:rPr>
      </w:pPr>
    </w:p>
    <w:p w:rsidR="00D3090A" w:rsidRPr="00A94FE0" w:rsidRDefault="00D3090A" w:rsidP="001433D4">
      <w:pPr>
        <w:pStyle w:val="a9"/>
        <w:numPr>
          <w:ilvl w:val="0"/>
          <w:numId w:val="4"/>
        </w:numPr>
        <w:shd w:val="clear" w:color="auto" w:fill="FFFFFF"/>
        <w:spacing w:after="0" w:line="240" w:lineRule="auto"/>
        <w:ind w:left="0" w:firstLine="0"/>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Общие положения</w:t>
      </w:r>
    </w:p>
    <w:p w:rsidR="00D3090A" w:rsidRPr="00A94FE0" w:rsidRDefault="00D211A7" w:rsidP="00850C0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 xml:space="preserve">1.1. </w:t>
      </w:r>
      <w:r w:rsidR="00FA5630" w:rsidRPr="00A94FE0">
        <w:rPr>
          <w:rFonts w:ascii="Times New Roman" w:eastAsia="Times New Roman" w:hAnsi="Times New Roman" w:cs="Times New Roman"/>
          <w:b/>
          <w:bCs/>
          <w:spacing w:val="4"/>
          <w:sz w:val="24"/>
          <w:szCs w:val="24"/>
          <w:lang w:eastAsia="ru-RU"/>
        </w:rPr>
        <w:t>Предмет регулирования а</w:t>
      </w:r>
      <w:r w:rsidR="00D3090A" w:rsidRPr="00A94FE0">
        <w:rPr>
          <w:rFonts w:ascii="Times New Roman" w:eastAsia="Times New Roman" w:hAnsi="Times New Roman" w:cs="Times New Roman"/>
          <w:b/>
          <w:bCs/>
          <w:spacing w:val="4"/>
          <w:sz w:val="24"/>
          <w:szCs w:val="24"/>
          <w:lang w:eastAsia="ru-RU"/>
        </w:rPr>
        <w:t>дминистративного регламента</w:t>
      </w:r>
    </w:p>
    <w:p w:rsidR="009341FA" w:rsidRPr="00850C07" w:rsidRDefault="009341F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1.1.1. </w:t>
      </w:r>
      <w:r w:rsidR="002520FD" w:rsidRPr="00850C07">
        <w:rPr>
          <w:rFonts w:ascii="Times New Roman" w:hAnsi="Times New Roman" w:cs="Times New Roman"/>
          <w:sz w:val="24"/>
          <w:szCs w:val="24"/>
        </w:rPr>
        <w:t>Административный регламент по предоставлению муниципальной услуги «Присвоение адреса объекту адресации, изменение</w:t>
      </w:r>
      <w:r w:rsidR="001433D4">
        <w:rPr>
          <w:rFonts w:ascii="Times New Roman" w:hAnsi="Times New Roman" w:cs="Times New Roman"/>
          <w:sz w:val="24"/>
          <w:szCs w:val="24"/>
        </w:rPr>
        <w:t xml:space="preserve"> и аннулирование такого адреса»</w:t>
      </w:r>
      <w:r w:rsidR="002520FD" w:rsidRPr="00850C07">
        <w:rPr>
          <w:rFonts w:ascii="Times New Roman" w:hAnsi="Times New Roman" w:cs="Times New Roman"/>
          <w:sz w:val="24"/>
          <w:szCs w:val="24"/>
        </w:rPr>
        <w:t xml:space="preserve"> (далее - </w:t>
      </w:r>
      <w:r w:rsidR="00FA5630" w:rsidRPr="00850C07">
        <w:rPr>
          <w:rFonts w:ascii="Times New Roman" w:hAnsi="Times New Roman" w:cs="Times New Roman"/>
          <w:sz w:val="24"/>
          <w:szCs w:val="24"/>
        </w:rPr>
        <w:t>а</w:t>
      </w:r>
      <w:r w:rsidR="002520FD" w:rsidRPr="00850C07">
        <w:rPr>
          <w:rFonts w:ascii="Times New Roman" w:hAnsi="Times New Roman" w:cs="Times New Roman"/>
          <w:sz w:val="24"/>
          <w:szCs w:val="24"/>
        </w:rPr>
        <w:t>дминистративный регламент) разработан в целях повышения качества, открытости и доступности предоставления муниципальной услуги «Присвоение адреса объекту адресации, изменение и аннулирование такого адреса»</w:t>
      </w:r>
      <w:r w:rsidR="00B379EC" w:rsidRPr="00850C07">
        <w:rPr>
          <w:rFonts w:ascii="Times New Roman" w:hAnsi="Times New Roman" w:cs="Times New Roman"/>
          <w:sz w:val="24"/>
          <w:szCs w:val="24"/>
        </w:rPr>
        <w:t xml:space="preserve"> </w:t>
      </w:r>
      <w:r w:rsidR="002520FD" w:rsidRPr="00850C07">
        <w:rPr>
          <w:rFonts w:ascii="Times New Roman" w:hAnsi="Times New Roman" w:cs="Times New Roman"/>
          <w:sz w:val="24"/>
          <w:szCs w:val="24"/>
        </w:rPr>
        <w:t>(далее - муниципальная услуга).</w:t>
      </w:r>
      <w:r w:rsidR="00B379EC" w:rsidRPr="00850C07">
        <w:rPr>
          <w:rFonts w:ascii="Times New Roman" w:hAnsi="Times New Roman" w:cs="Times New Roman"/>
          <w:sz w:val="24"/>
          <w:szCs w:val="24"/>
        </w:rPr>
        <w:t xml:space="preserve"> </w:t>
      </w:r>
      <w:r w:rsidRPr="00850C07">
        <w:rPr>
          <w:rFonts w:ascii="Times New Roman" w:hAnsi="Times New Roman" w:cs="Times New Roman"/>
          <w:sz w:val="24"/>
          <w:szCs w:val="24"/>
        </w:rPr>
        <w:t>Муниципальная услуга регулируется Пр</w:t>
      </w:r>
      <w:r w:rsidR="005C5B94" w:rsidRPr="00850C07">
        <w:rPr>
          <w:rFonts w:ascii="Times New Roman" w:hAnsi="Times New Roman" w:cs="Times New Roman"/>
          <w:sz w:val="24"/>
          <w:szCs w:val="24"/>
        </w:rPr>
        <w:t xml:space="preserve">авилами присвоения, изменения и </w:t>
      </w:r>
      <w:r w:rsidRPr="00850C07">
        <w:rPr>
          <w:rFonts w:ascii="Times New Roman" w:hAnsi="Times New Roman" w:cs="Times New Roman"/>
          <w:sz w:val="24"/>
          <w:szCs w:val="24"/>
        </w:rPr>
        <w:t>аннулирования адресов, 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 № 1221).</w:t>
      </w:r>
    </w:p>
    <w:p w:rsidR="00877263" w:rsidRPr="00850C07" w:rsidRDefault="002520FD"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w:t>
      </w:r>
      <w:r w:rsidR="00FA5630" w:rsidRPr="00850C07">
        <w:rPr>
          <w:rFonts w:ascii="Times New Roman" w:hAnsi="Times New Roman" w:cs="Times New Roman"/>
          <w:sz w:val="24"/>
          <w:szCs w:val="24"/>
        </w:rPr>
        <w:t>.1.2. Настоящий а</w:t>
      </w:r>
      <w:r w:rsidRPr="00850C07">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850C07">
        <w:rPr>
          <w:rFonts w:ascii="Times New Roman" w:hAnsi="Times New Roman" w:cs="Times New Roman"/>
          <w:sz w:val="24"/>
          <w:szCs w:val="24"/>
        </w:rPr>
        <w:t xml:space="preserve"> по присвоению объекту адресации адреса и аннулирование такого адреса</w:t>
      </w:r>
      <w:r w:rsidRPr="00850C07">
        <w:rPr>
          <w:rFonts w:ascii="Times New Roman" w:hAnsi="Times New Roman" w:cs="Times New Roman"/>
          <w:sz w:val="24"/>
          <w:szCs w:val="24"/>
        </w:rPr>
        <w:t>, состав, последовательность и сроки выполнения админист</w:t>
      </w:r>
      <w:r w:rsidR="005329A2" w:rsidRPr="00850C07">
        <w:rPr>
          <w:rFonts w:ascii="Times New Roman" w:hAnsi="Times New Roman" w:cs="Times New Roman"/>
          <w:sz w:val="24"/>
          <w:szCs w:val="24"/>
        </w:rPr>
        <w:t>ративных процедур (действий) по</w:t>
      </w:r>
      <w:r w:rsidRPr="00850C07">
        <w:rPr>
          <w:rFonts w:ascii="Times New Roman" w:hAnsi="Times New Roman" w:cs="Times New Roman"/>
          <w:sz w:val="24"/>
          <w:szCs w:val="24"/>
        </w:rPr>
        <w:t xml:space="preserve"> предоставлени</w:t>
      </w:r>
      <w:r w:rsidR="005329A2" w:rsidRPr="00850C07">
        <w:rPr>
          <w:rFonts w:ascii="Times New Roman" w:hAnsi="Times New Roman" w:cs="Times New Roman"/>
          <w:sz w:val="24"/>
          <w:szCs w:val="24"/>
        </w:rPr>
        <w:t>ю</w:t>
      </w:r>
      <w:r w:rsidRPr="00850C07">
        <w:rPr>
          <w:rFonts w:ascii="Times New Roman" w:hAnsi="Times New Roman" w:cs="Times New Roman"/>
          <w:sz w:val="24"/>
          <w:szCs w:val="24"/>
        </w:rPr>
        <w:t xml:space="preserve"> муниципальной услуги, требования к порядку их выполнения,</w:t>
      </w:r>
      <w:r w:rsidR="005329A2" w:rsidRPr="00850C07">
        <w:rPr>
          <w:rFonts w:ascii="Times New Roman" w:hAnsi="Times New Roman" w:cs="Times New Roman"/>
          <w:sz w:val="24"/>
          <w:szCs w:val="24"/>
        </w:rPr>
        <w:t xml:space="preserve"> в том числе особенности выполнения административных процедур в электронной форме,</w:t>
      </w:r>
      <w:r w:rsidRPr="00850C07">
        <w:rPr>
          <w:rFonts w:ascii="Times New Roman" w:hAnsi="Times New Roman" w:cs="Times New Roman"/>
          <w:sz w:val="24"/>
          <w:szCs w:val="24"/>
        </w:rPr>
        <w:t xml:space="preserve"> порядок и формы контроля за исполнением </w:t>
      </w:r>
      <w:r w:rsidR="00FA5630" w:rsidRPr="00850C07">
        <w:rPr>
          <w:rFonts w:ascii="Times New Roman" w:hAnsi="Times New Roman" w:cs="Times New Roman"/>
          <w:sz w:val="24"/>
          <w:szCs w:val="24"/>
        </w:rPr>
        <w:t>а</w:t>
      </w:r>
      <w:r w:rsidRPr="00850C07">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0FD" w:rsidRPr="00850C07" w:rsidRDefault="002520FD"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1.1.3. Полномочия органа местного самоуправления </w:t>
      </w:r>
      <w:r w:rsidR="00E70C06" w:rsidRPr="00850C07">
        <w:rPr>
          <w:rFonts w:ascii="Times New Roman" w:hAnsi="Times New Roman" w:cs="Times New Roman"/>
          <w:sz w:val="24"/>
          <w:szCs w:val="24"/>
        </w:rPr>
        <w:t>по присвоению, изменению и аннулированию адресов</w:t>
      </w:r>
      <w:r w:rsidRPr="00850C07">
        <w:rPr>
          <w:rFonts w:ascii="Times New Roman" w:hAnsi="Times New Roman" w:cs="Times New Roman"/>
          <w:sz w:val="24"/>
          <w:szCs w:val="24"/>
        </w:rPr>
        <w:t xml:space="preserve">, закреплены в </w:t>
      </w:r>
      <w:r w:rsidR="00E70C06" w:rsidRPr="00850C07">
        <w:rPr>
          <w:rFonts w:ascii="Times New Roman" w:hAnsi="Times New Roman" w:cs="Times New Roman"/>
          <w:sz w:val="24"/>
          <w:szCs w:val="24"/>
        </w:rPr>
        <w:t>пункте</w:t>
      </w:r>
      <w:r w:rsidRPr="00850C07">
        <w:rPr>
          <w:rFonts w:ascii="Times New Roman" w:hAnsi="Times New Roman" w:cs="Times New Roman"/>
          <w:sz w:val="24"/>
          <w:szCs w:val="24"/>
        </w:rPr>
        <w:t xml:space="preserve"> </w:t>
      </w:r>
      <w:r w:rsidR="00E70C06" w:rsidRPr="00850C07">
        <w:rPr>
          <w:rFonts w:ascii="Times New Roman" w:hAnsi="Times New Roman" w:cs="Times New Roman"/>
          <w:sz w:val="24"/>
          <w:szCs w:val="24"/>
        </w:rPr>
        <w:t>6</w:t>
      </w:r>
      <w:r w:rsidRPr="00850C07">
        <w:rPr>
          <w:rFonts w:ascii="Times New Roman" w:hAnsi="Times New Roman" w:cs="Times New Roman"/>
          <w:sz w:val="24"/>
          <w:szCs w:val="24"/>
        </w:rPr>
        <w:t xml:space="preserve"> </w:t>
      </w:r>
      <w:r w:rsidR="00E70C06" w:rsidRPr="00850C07">
        <w:rPr>
          <w:rFonts w:ascii="Times New Roman" w:hAnsi="Times New Roman" w:cs="Times New Roman"/>
          <w:sz w:val="24"/>
          <w:szCs w:val="24"/>
        </w:rPr>
        <w:t>Правил № 1221.</w:t>
      </w:r>
    </w:p>
    <w:p w:rsidR="00877263"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1.1.4. В соответствии с Правилом № 1221 объектами адресации являются:</w:t>
      </w:r>
    </w:p>
    <w:p w:rsidR="00A8394A"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 здание (строение, за исключением некапитального строения), в том </w:t>
      </w:r>
      <w:r w:rsidR="001433D4" w:rsidRPr="00850C07">
        <w:rPr>
          <w:rFonts w:ascii="Times New Roman" w:hAnsi="Times New Roman" w:cs="Times New Roman"/>
          <w:sz w:val="24"/>
          <w:szCs w:val="24"/>
        </w:rPr>
        <w:t>числе,</w:t>
      </w:r>
      <w:r w:rsidRPr="00850C07">
        <w:rPr>
          <w:rFonts w:ascii="Times New Roman" w:hAnsi="Times New Roman" w:cs="Times New Roman"/>
          <w:sz w:val="24"/>
          <w:szCs w:val="24"/>
        </w:rPr>
        <w:t xml:space="preserve"> строительство которого не завершено;</w:t>
      </w:r>
    </w:p>
    <w:p w:rsidR="00A8394A"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 сооружение (строение, за исключением некапитального сооружения и линейного объекта), в том </w:t>
      </w:r>
      <w:r w:rsidR="001433D4" w:rsidRPr="00850C07">
        <w:rPr>
          <w:rFonts w:ascii="Times New Roman" w:hAnsi="Times New Roman" w:cs="Times New Roman"/>
          <w:sz w:val="24"/>
          <w:szCs w:val="24"/>
        </w:rPr>
        <w:t>числе,</w:t>
      </w:r>
      <w:r w:rsidRPr="00850C07">
        <w:rPr>
          <w:rFonts w:ascii="Times New Roman" w:hAnsi="Times New Roman" w:cs="Times New Roman"/>
          <w:sz w:val="24"/>
          <w:szCs w:val="24"/>
        </w:rPr>
        <w:t xml:space="preserve"> строительство которого не завершено;</w:t>
      </w:r>
    </w:p>
    <w:p w:rsidR="00A8394A"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8394A"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 помещение, являющееся частью объекта капитального строительства;</w:t>
      </w:r>
    </w:p>
    <w:p w:rsidR="00A8394A" w:rsidRPr="00850C07" w:rsidRDefault="00A8394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5) машино-место (за исключением машино-места, являющегося частью некапитального здания или сооружения).</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1.1.4.1. В отношении земельных участков присвоение адреса осуществляется в случаях:</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подготовки документации по планировке территории ля застроенной и подлежащей застройки территории;</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1.1.4.2. В отношении зданий, сооружений и объектов незавершенного строительства в случаях:</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 xml:space="preserve">- выдачи (получения) разрешения на строительство </w:t>
      </w:r>
      <w:r w:rsidR="00CB6773" w:rsidRPr="00850C07">
        <w:rPr>
          <w:rFonts w:ascii="Times New Roman" w:hAnsi="Times New Roman" w:cs="Times New Roman"/>
          <w:sz w:val="24"/>
          <w:szCs w:val="24"/>
        </w:rPr>
        <w:t>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5C5B94" w:rsidRPr="00850C07">
        <w:rPr>
          <w:rFonts w:ascii="Times New Roman" w:hAnsi="Times New Roman" w:cs="Times New Roman"/>
          <w:sz w:val="24"/>
          <w:szCs w:val="24"/>
        </w:rPr>
        <w:t xml:space="preserve"> участке</w:t>
      </w:r>
      <w:r w:rsidRPr="00850C07">
        <w:rPr>
          <w:rFonts w:ascii="Times New Roman" w:hAnsi="Times New Roman" w:cs="Times New Roman"/>
          <w:sz w:val="24"/>
          <w:szCs w:val="24"/>
        </w:rPr>
        <w:t>;</w:t>
      </w:r>
    </w:p>
    <w:p w:rsidR="00877263" w:rsidRPr="00850C07" w:rsidRDefault="00877263"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выполнения в отношении здания, сооружения и объекта незавершенного строительства </w:t>
      </w:r>
      <w:r w:rsidR="000A1692" w:rsidRPr="00850C07">
        <w:rPr>
          <w:rFonts w:ascii="Times New Roman" w:hAnsi="Times New Roman" w:cs="Times New Roman"/>
          <w:sz w:val="24"/>
          <w:szCs w:val="24"/>
        </w:rPr>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r w:rsidR="00744DE5" w:rsidRPr="00850C07">
        <w:rPr>
          <w:rFonts w:ascii="Times New Roman" w:hAnsi="Times New Roman" w:cs="Times New Roman"/>
          <w:sz w:val="24"/>
          <w:szCs w:val="24"/>
        </w:rPr>
        <w:t>.</w:t>
      </w:r>
    </w:p>
    <w:p w:rsidR="00744DE5" w:rsidRPr="00850C07" w:rsidRDefault="00744DE5"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1.1.4.3. В отношении помещений в случаях:</w:t>
      </w:r>
    </w:p>
    <w:p w:rsidR="00744DE5" w:rsidRPr="00850C07" w:rsidRDefault="00744DE5"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подготовки и оформления проекта переустройства и (или) перепланировки помещения в целях перевода жилого помещения в нежилое помещение или нежилое помещение в жилое помещение;</w:t>
      </w:r>
    </w:p>
    <w:p w:rsidR="00744DE5" w:rsidRPr="00850C07" w:rsidRDefault="00744DE5"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подготовки и оформления в отношении помещения, </w:t>
      </w:r>
      <w:r w:rsidR="009D270D" w:rsidRPr="00850C07">
        <w:rPr>
          <w:rFonts w:ascii="Times New Roman" w:hAnsi="Times New Roman" w:cs="Times New Roman"/>
          <w:sz w:val="24"/>
          <w:szCs w:val="24"/>
        </w:rPr>
        <w:t>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w:t>
      </w:r>
      <w:r w:rsidRPr="00850C07">
        <w:rPr>
          <w:rFonts w:ascii="Times New Roman" w:hAnsi="Times New Roman" w:cs="Times New Roman"/>
          <w:sz w:val="24"/>
          <w:szCs w:val="24"/>
        </w:rPr>
        <w:t>, содержащих необходимые для осуществления государственного кадастрового учета сведения о таком помещении.</w:t>
      </w:r>
    </w:p>
    <w:p w:rsidR="00DE610B" w:rsidRPr="00850C07" w:rsidRDefault="00DE610B"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1.1.4.4.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E610B" w:rsidRPr="00850C07" w:rsidRDefault="00DE610B"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1.1.4.5. В отношении объектов адресации, государственный кадастровый учет которых осуществлен в соответствии с Федеральным законом </w:t>
      </w:r>
      <w:r w:rsidR="001433D4">
        <w:rPr>
          <w:rFonts w:ascii="Times New Roman" w:hAnsi="Times New Roman" w:cs="Times New Roman"/>
          <w:sz w:val="24"/>
          <w:szCs w:val="24"/>
        </w:rPr>
        <w:t xml:space="preserve">от 13.07.2015 № 218-ФЗ </w:t>
      </w:r>
      <w:r w:rsidRPr="00850C07">
        <w:rPr>
          <w:rFonts w:ascii="Times New Roman" w:hAnsi="Times New Roman" w:cs="Times New Roman"/>
          <w:sz w:val="24"/>
          <w:szCs w:val="24"/>
        </w:rPr>
        <w:t xml:space="preserve">«О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 </w:t>
      </w:r>
    </w:p>
    <w:p w:rsidR="006A2F8A" w:rsidRPr="00850C07" w:rsidRDefault="006A2F8A"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1.1.5. В соответствии с пунктом 9 Правила № 1221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47246" w:rsidRPr="00850C07" w:rsidRDefault="00B47246"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1.1.7. Согласно пункту 9 (1) Правил № 1221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B47246" w:rsidRPr="00850C07" w:rsidRDefault="00B47246"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1.1.8. В пункте 10 Правил № 1221 установлено,  что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44DE5" w:rsidRDefault="00B47246" w:rsidP="001433D4">
      <w:pPr>
        <w:tabs>
          <w:tab w:val="left" w:pos="142"/>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1.1.8. В случае присвоения </w:t>
      </w:r>
      <w:r w:rsidR="00E90734" w:rsidRPr="00850C07">
        <w:rPr>
          <w:rFonts w:ascii="Times New Roman" w:hAnsi="Times New Roman" w:cs="Times New Roman"/>
          <w:sz w:val="24"/>
          <w:szCs w:val="24"/>
        </w:rPr>
        <w:t xml:space="preserve">Администрацией </w:t>
      </w:r>
      <w:r w:rsidR="001433D4">
        <w:rPr>
          <w:rFonts w:ascii="Times New Roman" w:hAnsi="Times New Roman" w:cs="Times New Roman"/>
          <w:sz w:val="24"/>
          <w:szCs w:val="24"/>
        </w:rPr>
        <w:t>Парабельского</w:t>
      </w:r>
      <w:r w:rsidR="00E90734" w:rsidRPr="00850C07">
        <w:rPr>
          <w:rFonts w:ascii="Times New Roman" w:hAnsi="Times New Roman" w:cs="Times New Roman"/>
          <w:sz w:val="24"/>
          <w:szCs w:val="24"/>
        </w:rPr>
        <w:t xml:space="preserve"> сельского поселения</w:t>
      </w:r>
      <w:r w:rsidRPr="00850C07">
        <w:rPr>
          <w:rFonts w:ascii="Times New Roman" w:hAnsi="Times New Roman" w:cs="Times New Roman"/>
          <w:sz w:val="24"/>
          <w:szCs w:val="24"/>
        </w:rPr>
        <w:t xml:space="preserve">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433D4" w:rsidRPr="00850C07" w:rsidRDefault="001433D4" w:rsidP="001433D4">
      <w:pPr>
        <w:tabs>
          <w:tab w:val="left" w:pos="142"/>
        </w:tabs>
        <w:spacing w:after="0" w:line="240" w:lineRule="auto"/>
        <w:ind w:firstLine="709"/>
        <w:jc w:val="both"/>
        <w:rPr>
          <w:rFonts w:ascii="Times New Roman" w:hAnsi="Times New Roman" w:cs="Times New Roman"/>
          <w:sz w:val="24"/>
          <w:szCs w:val="24"/>
        </w:rPr>
      </w:pPr>
    </w:p>
    <w:p w:rsidR="002520FD" w:rsidRPr="00A94FE0" w:rsidRDefault="00D211A7" w:rsidP="001433D4">
      <w:pPr>
        <w:shd w:val="clear" w:color="auto" w:fill="FFFFFF"/>
        <w:tabs>
          <w:tab w:val="left" w:pos="142"/>
        </w:tabs>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 xml:space="preserve">1.2. </w:t>
      </w:r>
      <w:r w:rsidR="002520FD" w:rsidRPr="00A94FE0">
        <w:rPr>
          <w:rFonts w:ascii="Times New Roman" w:eastAsia="Times New Roman" w:hAnsi="Times New Roman" w:cs="Times New Roman"/>
          <w:b/>
          <w:bCs/>
          <w:spacing w:val="4"/>
          <w:sz w:val="24"/>
          <w:szCs w:val="24"/>
          <w:lang w:eastAsia="ru-RU"/>
        </w:rPr>
        <w:t>Круг заявителей</w:t>
      </w:r>
    </w:p>
    <w:p w:rsidR="00D211A7" w:rsidRPr="00850C07" w:rsidRDefault="00E11E27" w:rsidP="001433D4">
      <w:pPr>
        <w:pStyle w:val="ConsPlusNormal"/>
        <w:tabs>
          <w:tab w:val="left" w:pos="0"/>
        </w:tabs>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Право на получение муниципальной услуги имеют физические лица, юридические лица, индивидуальные предприниматели, являющиеся собственниками объектов адресации, а также физические и юридические лица, индивидуальные предприниматели, обладающие одним из следующих прав на объект адресации: </w:t>
      </w:r>
    </w:p>
    <w:p w:rsidR="00D211A7" w:rsidRPr="00850C07" w:rsidRDefault="00E11E27" w:rsidP="001433D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 xml:space="preserve">- </w:t>
      </w:r>
      <w:r w:rsidR="00D211A7" w:rsidRPr="00850C07">
        <w:rPr>
          <w:rFonts w:ascii="Times New Roman" w:hAnsi="Times New Roman" w:cs="Times New Roman"/>
          <w:sz w:val="24"/>
          <w:szCs w:val="24"/>
        </w:rPr>
        <w:t>право</w:t>
      </w:r>
      <w:r w:rsidR="007017EA" w:rsidRPr="00850C07">
        <w:rPr>
          <w:rFonts w:ascii="Times New Roman" w:hAnsi="Times New Roman" w:cs="Times New Roman"/>
          <w:sz w:val="24"/>
          <w:szCs w:val="24"/>
        </w:rPr>
        <w:t>м</w:t>
      </w:r>
      <w:r w:rsidR="00D211A7" w:rsidRPr="00850C07">
        <w:rPr>
          <w:rFonts w:ascii="Times New Roman" w:hAnsi="Times New Roman" w:cs="Times New Roman"/>
          <w:sz w:val="24"/>
          <w:szCs w:val="24"/>
        </w:rPr>
        <w:t xml:space="preserve"> хозяйственного ведения;</w:t>
      </w:r>
    </w:p>
    <w:p w:rsidR="00D211A7" w:rsidRPr="00850C07" w:rsidRDefault="00E11E27" w:rsidP="001433D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право</w:t>
      </w:r>
      <w:r w:rsidR="007017EA" w:rsidRPr="00850C07">
        <w:rPr>
          <w:rFonts w:ascii="Times New Roman" w:hAnsi="Times New Roman" w:cs="Times New Roman"/>
          <w:sz w:val="24"/>
          <w:szCs w:val="24"/>
        </w:rPr>
        <w:t>м</w:t>
      </w:r>
      <w:r w:rsidR="00D211A7" w:rsidRPr="00850C07">
        <w:rPr>
          <w:rFonts w:ascii="Times New Roman" w:hAnsi="Times New Roman" w:cs="Times New Roman"/>
          <w:sz w:val="24"/>
          <w:szCs w:val="24"/>
        </w:rPr>
        <w:t xml:space="preserve"> оперативного управления;</w:t>
      </w:r>
    </w:p>
    <w:p w:rsidR="00D211A7" w:rsidRPr="00850C07" w:rsidRDefault="007017EA" w:rsidP="001433D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w:t>
      </w:r>
      <w:r w:rsidR="001433D4">
        <w:rPr>
          <w:rFonts w:ascii="Times New Roman" w:hAnsi="Times New Roman" w:cs="Times New Roman"/>
          <w:sz w:val="24"/>
          <w:szCs w:val="24"/>
        </w:rPr>
        <w:t xml:space="preserve"> </w:t>
      </w:r>
      <w:r w:rsidR="00D211A7" w:rsidRPr="00850C07">
        <w:rPr>
          <w:rFonts w:ascii="Times New Roman" w:hAnsi="Times New Roman" w:cs="Times New Roman"/>
          <w:sz w:val="24"/>
          <w:szCs w:val="24"/>
        </w:rPr>
        <w:t>право</w:t>
      </w:r>
      <w:r w:rsidRPr="00850C07">
        <w:rPr>
          <w:rFonts w:ascii="Times New Roman" w:hAnsi="Times New Roman" w:cs="Times New Roman"/>
          <w:sz w:val="24"/>
          <w:szCs w:val="24"/>
        </w:rPr>
        <w:t>м</w:t>
      </w:r>
      <w:r w:rsidR="00D211A7" w:rsidRPr="00850C07">
        <w:rPr>
          <w:rFonts w:ascii="Times New Roman" w:hAnsi="Times New Roman" w:cs="Times New Roman"/>
          <w:sz w:val="24"/>
          <w:szCs w:val="24"/>
        </w:rPr>
        <w:t xml:space="preserve"> пожизненно наследуемого владения;</w:t>
      </w:r>
    </w:p>
    <w:p w:rsidR="00D211A7" w:rsidRPr="00850C07" w:rsidRDefault="007017EA" w:rsidP="001433D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право</w:t>
      </w:r>
      <w:r w:rsidRPr="00850C07">
        <w:rPr>
          <w:rFonts w:ascii="Times New Roman" w:hAnsi="Times New Roman" w:cs="Times New Roman"/>
          <w:sz w:val="24"/>
          <w:szCs w:val="24"/>
        </w:rPr>
        <w:t>м</w:t>
      </w:r>
      <w:r w:rsidR="00D211A7" w:rsidRPr="00850C07">
        <w:rPr>
          <w:rFonts w:ascii="Times New Roman" w:hAnsi="Times New Roman" w:cs="Times New Roman"/>
          <w:sz w:val="24"/>
          <w:szCs w:val="24"/>
        </w:rPr>
        <w:t xml:space="preserve"> постоянного (бессрочного) пользования.</w:t>
      </w:r>
    </w:p>
    <w:p w:rsidR="00555CF6" w:rsidRDefault="00D211A7" w:rsidP="001433D4">
      <w:pPr>
        <w:pStyle w:val="ConsPlusNormal"/>
        <w:tabs>
          <w:tab w:val="left" w:pos="0"/>
        </w:tabs>
        <w:ind w:firstLine="709"/>
        <w:jc w:val="both"/>
        <w:rPr>
          <w:rFonts w:ascii="Times New Roman" w:hAnsi="Times New Roman" w:cs="Times New Roman"/>
          <w:sz w:val="24"/>
          <w:szCs w:val="24"/>
        </w:rPr>
      </w:pPr>
      <w:r w:rsidRPr="00850C07">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r w:rsidR="001433D4">
        <w:rPr>
          <w:rFonts w:ascii="Times New Roman" w:hAnsi="Times New Roman" w:cs="Times New Roman"/>
          <w:sz w:val="24"/>
          <w:szCs w:val="24"/>
        </w:rPr>
        <w:t xml:space="preserve"> </w:t>
      </w:r>
    </w:p>
    <w:p w:rsidR="001433D4" w:rsidRPr="00850C07" w:rsidRDefault="001433D4" w:rsidP="001433D4">
      <w:pPr>
        <w:pStyle w:val="ConsPlusNormal"/>
        <w:tabs>
          <w:tab w:val="left" w:pos="0"/>
        </w:tabs>
        <w:ind w:firstLine="709"/>
        <w:jc w:val="both"/>
        <w:rPr>
          <w:rFonts w:ascii="Times New Roman" w:hAnsi="Times New Roman" w:cs="Times New Roman"/>
          <w:sz w:val="24"/>
          <w:szCs w:val="24"/>
        </w:rPr>
      </w:pPr>
    </w:p>
    <w:p w:rsidR="00D211A7" w:rsidRPr="00A94FE0" w:rsidRDefault="00D211A7" w:rsidP="001433D4">
      <w:pPr>
        <w:pStyle w:val="ConsPlusNormal"/>
        <w:tabs>
          <w:tab w:val="left" w:pos="0"/>
        </w:tabs>
        <w:ind w:firstLine="709"/>
        <w:jc w:val="center"/>
        <w:rPr>
          <w:rFonts w:ascii="Times New Roman" w:hAnsi="Times New Roman" w:cs="Times New Roman"/>
          <w:b/>
          <w:sz w:val="24"/>
          <w:szCs w:val="24"/>
        </w:rPr>
      </w:pPr>
      <w:r w:rsidRPr="00A94FE0">
        <w:rPr>
          <w:rFonts w:ascii="Times New Roman" w:hAnsi="Times New Roman" w:cs="Times New Roman"/>
          <w:b/>
          <w:sz w:val="24"/>
          <w:szCs w:val="24"/>
        </w:rPr>
        <w:t>1.3. Требования к порядку информирования о пред</w:t>
      </w:r>
      <w:r w:rsidR="00E91033" w:rsidRPr="00A94FE0">
        <w:rPr>
          <w:rFonts w:ascii="Times New Roman" w:hAnsi="Times New Roman" w:cs="Times New Roman"/>
          <w:b/>
          <w:sz w:val="24"/>
          <w:szCs w:val="24"/>
        </w:rPr>
        <w:t>оставлении муниципальной услуги</w:t>
      </w:r>
    </w:p>
    <w:p w:rsidR="00D211A7" w:rsidRPr="00850C07" w:rsidRDefault="00D211A7" w:rsidP="001433D4">
      <w:pPr>
        <w:tabs>
          <w:tab w:val="left" w:pos="0"/>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D211A7" w:rsidRPr="00850C07" w:rsidRDefault="00D211A7" w:rsidP="001433D4">
      <w:pPr>
        <w:tabs>
          <w:tab w:val="left" w:pos="0"/>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 лично за консультацией о порядке предоставления муниципальной услуги;</w:t>
      </w:r>
    </w:p>
    <w:p w:rsidR="00D211A7" w:rsidRPr="00850C07" w:rsidRDefault="00D211A7" w:rsidP="001433D4">
      <w:pPr>
        <w:tabs>
          <w:tab w:val="left" w:pos="0"/>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 устно по телефону;</w:t>
      </w:r>
    </w:p>
    <w:p w:rsidR="00D211A7" w:rsidRPr="00850C07" w:rsidRDefault="00D211A7" w:rsidP="001433D4">
      <w:pPr>
        <w:shd w:val="clear" w:color="auto" w:fill="FFFFFF"/>
        <w:tabs>
          <w:tab w:val="left" w:pos="0"/>
        </w:tabs>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4308EC" w:rsidRPr="00850C07" w:rsidRDefault="00D211A7" w:rsidP="001433D4">
      <w:pPr>
        <w:shd w:val="clear" w:color="auto" w:fill="FFFFFF"/>
        <w:tabs>
          <w:tab w:val="left" w:pos="0"/>
        </w:tabs>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xml:space="preserve">4) </w:t>
      </w:r>
      <w:r w:rsidR="004308EC" w:rsidRPr="00850C07">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4308EC" w:rsidRPr="00850C07" w:rsidRDefault="004308EC" w:rsidP="001433D4">
      <w:pPr>
        <w:shd w:val="clear" w:color="auto" w:fill="FFFFFF"/>
        <w:tabs>
          <w:tab w:val="left" w:pos="0"/>
        </w:tabs>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на портале федеральной информационной адресной системы в информационно-телекоммуникационной сети «Интернет» (далее – портал ФИАС);</w:t>
      </w:r>
    </w:p>
    <w:p w:rsidR="004308EC" w:rsidRPr="00850C07" w:rsidRDefault="004308EC" w:rsidP="001433D4">
      <w:pPr>
        <w:shd w:val="clear" w:color="auto" w:fill="FFFFFF"/>
        <w:tabs>
          <w:tab w:val="left" w:pos="0"/>
        </w:tabs>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в федеральной государственной информационной систем</w:t>
      </w:r>
      <w:r w:rsidR="009410DC" w:rsidRPr="00850C07">
        <w:rPr>
          <w:rFonts w:ascii="Times New Roman" w:eastAsia="Times New Roman" w:hAnsi="Times New Roman" w:cs="Times New Roman"/>
          <w:spacing w:val="4"/>
          <w:sz w:val="24"/>
          <w:szCs w:val="24"/>
          <w:lang w:eastAsia="ru-RU"/>
        </w:rPr>
        <w:t>е</w:t>
      </w:r>
      <w:r w:rsidRPr="00850C07">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D211A7" w:rsidRPr="00850C07" w:rsidRDefault="00D211A7" w:rsidP="001433D4">
      <w:pPr>
        <w:shd w:val="clear" w:color="auto" w:fill="FFFFFF"/>
        <w:tabs>
          <w:tab w:val="left" w:pos="0"/>
        </w:tabs>
        <w:spacing w:after="0" w:line="240" w:lineRule="auto"/>
        <w:ind w:firstLine="709"/>
        <w:jc w:val="both"/>
        <w:rPr>
          <w:rFonts w:ascii="Times New Roman" w:hAnsi="Times New Roman" w:cs="Times New Roman"/>
          <w:sz w:val="24"/>
          <w:szCs w:val="24"/>
        </w:rPr>
      </w:pPr>
      <w:r w:rsidRPr="00850C07">
        <w:rPr>
          <w:rFonts w:ascii="Times New Roman" w:eastAsia="Times New Roman" w:hAnsi="Times New Roman" w:cs="Times New Roman"/>
          <w:spacing w:val="4"/>
          <w:sz w:val="24"/>
          <w:szCs w:val="24"/>
          <w:lang w:eastAsia="ru-RU"/>
        </w:rPr>
        <w:t xml:space="preserve">- </w:t>
      </w:r>
      <w:r w:rsidRPr="00850C07">
        <w:rPr>
          <w:rFonts w:ascii="Times New Roman" w:hAnsi="Times New Roman" w:cs="Times New Roman"/>
          <w:sz w:val="24"/>
          <w:szCs w:val="24"/>
        </w:rPr>
        <w:t xml:space="preserve">в форме электронного документа, разместив на </w:t>
      </w:r>
      <w:r w:rsidR="001433D4">
        <w:rPr>
          <w:rFonts w:ascii="Times New Roman" w:hAnsi="Times New Roman" w:cs="Times New Roman"/>
          <w:sz w:val="24"/>
          <w:szCs w:val="24"/>
        </w:rPr>
        <w:t>о</w:t>
      </w:r>
      <w:r w:rsidRPr="00850C07">
        <w:rPr>
          <w:rFonts w:ascii="Times New Roman" w:hAnsi="Times New Roman" w:cs="Times New Roman"/>
          <w:sz w:val="24"/>
          <w:szCs w:val="24"/>
        </w:rPr>
        <w:t xml:space="preserve">фициальном </w:t>
      </w:r>
      <w:r w:rsidR="001433D4">
        <w:rPr>
          <w:rFonts w:ascii="Times New Roman" w:hAnsi="Times New Roman" w:cs="Times New Roman"/>
          <w:sz w:val="24"/>
          <w:szCs w:val="24"/>
        </w:rPr>
        <w:t>сайте</w:t>
      </w:r>
      <w:r w:rsidRPr="00850C07">
        <w:rPr>
          <w:rFonts w:ascii="Times New Roman" w:hAnsi="Times New Roman" w:cs="Times New Roman"/>
          <w:sz w:val="24"/>
          <w:szCs w:val="24"/>
        </w:rPr>
        <w:t xml:space="preserve"> муниципального образования «</w:t>
      </w:r>
      <w:r w:rsidR="001433D4">
        <w:rPr>
          <w:rFonts w:ascii="Times New Roman" w:hAnsi="Times New Roman" w:cs="Times New Roman"/>
          <w:sz w:val="24"/>
          <w:szCs w:val="24"/>
        </w:rPr>
        <w:t>Парабельское</w:t>
      </w:r>
      <w:r w:rsidRPr="00850C07">
        <w:rPr>
          <w:rFonts w:ascii="Times New Roman" w:hAnsi="Times New Roman" w:cs="Times New Roman"/>
          <w:sz w:val="24"/>
          <w:szCs w:val="24"/>
        </w:rPr>
        <w:t xml:space="preserve"> сельское поселение»;</w:t>
      </w:r>
    </w:p>
    <w:p w:rsidR="00D211A7" w:rsidRPr="00850C07" w:rsidRDefault="00D211A7"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sidRPr="00850C07">
        <w:rPr>
          <w:rFonts w:ascii="Times New Roman" w:eastAsia="Times New Roman" w:hAnsi="Times New Roman" w:cs="Times New Roman"/>
          <w:spacing w:val="4"/>
          <w:sz w:val="24"/>
          <w:szCs w:val="24"/>
          <w:lang w:eastAsia="ru-RU"/>
        </w:rPr>
        <w:t xml:space="preserve">Администрации </w:t>
      </w:r>
      <w:r w:rsidR="00642376">
        <w:rPr>
          <w:rFonts w:ascii="Times New Roman" w:eastAsia="Times New Roman" w:hAnsi="Times New Roman" w:cs="Times New Roman"/>
          <w:spacing w:val="4"/>
          <w:sz w:val="24"/>
          <w:szCs w:val="24"/>
          <w:lang w:eastAsia="ru-RU"/>
        </w:rPr>
        <w:t>Парабельского</w:t>
      </w:r>
      <w:r w:rsidR="00E90734" w:rsidRPr="00850C07">
        <w:rPr>
          <w:rFonts w:ascii="Times New Roman" w:eastAsia="Times New Roman" w:hAnsi="Times New Roman" w:cs="Times New Roman"/>
          <w:spacing w:val="4"/>
          <w:sz w:val="24"/>
          <w:szCs w:val="24"/>
          <w:lang w:eastAsia="ru-RU"/>
        </w:rPr>
        <w:t xml:space="preserve"> сельского поселения</w:t>
      </w:r>
      <w:r w:rsidRPr="00850C07">
        <w:rPr>
          <w:rFonts w:ascii="Times New Roman" w:eastAsia="Times New Roman" w:hAnsi="Times New Roman" w:cs="Times New Roman"/>
          <w:spacing w:val="4"/>
          <w:sz w:val="24"/>
          <w:szCs w:val="24"/>
          <w:lang w:eastAsia="ru-RU"/>
        </w:rPr>
        <w:t xml:space="preserve"> или многофункционального центра.</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642376">
        <w:rPr>
          <w:rFonts w:ascii="Times New Roman" w:hAnsi="Times New Roman" w:cs="Times New Roman"/>
          <w:sz w:val="24"/>
          <w:szCs w:val="24"/>
        </w:rPr>
        <w:t>Парабельского</w:t>
      </w:r>
      <w:r w:rsidRPr="00850C07">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D211A7" w:rsidRPr="00850C07" w:rsidRDefault="00D211A7" w:rsidP="00850C07">
      <w:pPr>
        <w:tabs>
          <w:tab w:val="left" w:pos="709"/>
        </w:tab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D211A7" w:rsidRPr="00850C07" w:rsidRDefault="00D211A7" w:rsidP="00850C07">
      <w:pPr>
        <w:spacing w:after="0" w:line="240" w:lineRule="auto"/>
        <w:ind w:firstLine="709"/>
        <w:jc w:val="both"/>
        <w:rPr>
          <w:rFonts w:ascii="Times New Roman" w:hAnsi="Times New Roman" w:cs="Times New Roman"/>
          <w:color w:val="FF0000"/>
          <w:sz w:val="24"/>
          <w:szCs w:val="24"/>
        </w:rPr>
      </w:pPr>
      <w:r w:rsidRPr="00850C07">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642376">
        <w:rPr>
          <w:rFonts w:ascii="Times New Roman" w:hAnsi="Times New Roman" w:cs="Times New Roman"/>
          <w:sz w:val="24"/>
          <w:szCs w:val="24"/>
        </w:rPr>
        <w:t>о</w:t>
      </w:r>
      <w:r w:rsidRPr="00850C07">
        <w:rPr>
          <w:rFonts w:ascii="Times New Roman" w:hAnsi="Times New Roman" w:cs="Times New Roman"/>
          <w:sz w:val="24"/>
          <w:szCs w:val="24"/>
        </w:rPr>
        <w:t xml:space="preserve">фициальном </w:t>
      </w:r>
      <w:r w:rsidR="00642376">
        <w:rPr>
          <w:rFonts w:ascii="Times New Roman" w:hAnsi="Times New Roman" w:cs="Times New Roman"/>
          <w:sz w:val="24"/>
          <w:szCs w:val="24"/>
        </w:rPr>
        <w:t>сайте</w:t>
      </w:r>
      <w:r w:rsidRPr="00850C07">
        <w:rPr>
          <w:rFonts w:ascii="Times New Roman" w:hAnsi="Times New Roman" w:cs="Times New Roman"/>
          <w:sz w:val="24"/>
          <w:szCs w:val="24"/>
        </w:rPr>
        <w:t xml:space="preserve"> муниципального образования «</w:t>
      </w:r>
      <w:r w:rsidR="00642376">
        <w:rPr>
          <w:rFonts w:ascii="Times New Roman" w:hAnsi="Times New Roman" w:cs="Times New Roman"/>
          <w:sz w:val="24"/>
          <w:szCs w:val="24"/>
        </w:rPr>
        <w:t>Парабельское</w:t>
      </w:r>
      <w:r w:rsidRPr="00850C07">
        <w:rPr>
          <w:rFonts w:ascii="Times New Roman" w:hAnsi="Times New Roman" w:cs="Times New Roman"/>
          <w:sz w:val="24"/>
          <w:szCs w:val="24"/>
        </w:rPr>
        <w:t xml:space="preserve"> сельское поселение» (адреса указаны</w:t>
      </w:r>
      <w:r w:rsidR="00FA5630" w:rsidRPr="00850C07">
        <w:rPr>
          <w:rFonts w:ascii="Times New Roman" w:hAnsi="Times New Roman" w:cs="Times New Roman"/>
          <w:sz w:val="24"/>
          <w:szCs w:val="24"/>
        </w:rPr>
        <w:t xml:space="preserve"> в Приложении № 1 к настоящему а</w:t>
      </w:r>
      <w:r w:rsidRPr="00850C07">
        <w:rPr>
          <w:rFonts w:ascii="Times New Roman" w:hAnsi="Times New Roman" w:cs="Times New Roman"/>
          <w:sz w:val="24"/>
          <w:szCs w:val="24"/>
        </w:rPr>
        <w:t>дминистративному регламенту).</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Обращение должно содержать следующие сведения:</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 почтовый адрес, по которому должен быть направлен ответ;</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 суть запроса;</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642376">
        <w:rPr>
          <w:rFonts w:ascii="Times New Roman" w:hAnsi="Times New Roman" w:cs="Times New Roman"/>
          <w:sz w:val="24"/>
          <w:szCs w:val="24"/>
        </w:rPr>
        <w:t>Парабельского</w:t>
      </w:r>
      <w:r w:rsidRPr="00850C07">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211A7" w:rsidRPr="00850C07" w:rsidRDefault="00D211A7"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При информировании по обращениям, поступившим в форме электронного документа на </w:t>
      </w:r>
      <w:r w:rsidR="00642376">
        <w:rPr>
          <w:rFonts w:ascii="Times New Roman" w:hAnsi="Times New Roman" w:cs="Times New Roman"/>
          <w:sz w:val="24"/>
          <w:szCs w:val="24"/>
        </w:rPr>
        <w:t>о</w:t>
      </w:r>
      <w:r w:rsidRPr="00850C07">
        <w:rPr>
          <w:rFonts w:ascii="Times New Roman" w:hAnsi="Times New Roman" w:cs="Times New Roman"/>
          <w:sz w:val="24"/>
          <w:szCs w:val="24"/>
        </w:rPr>
        <w:t xml:space="preserve">фициальный </w:t>
      </w:r>
      <w:r w:rsidR="00642376">
        <w:rPr>
          <w:rFonts w:ascii="Times New Roman" w:hAnsi="Times New Roman" w:cs="Times New Roman"/>
          <w:sz w:val="24"/>
          <w:szCs w:val="24"/>
        </w:rPr>
        <w:t>сайт</w:t>
      </w:r>
      <w:r w:rsidRPr="00850C07">
        <w:rPr>
          <w:rFonts w:ascii="Times New Roman" w:hAnsi="Times New Roman" w:cs="Times New Roman"/>
          <w:sz w:val="24"/>
          <w:szCs w:val="24"/>
        </w:rPr>
        <w:t xml:space="preserve"> муниципального образования «</w:t>
      </w:r>
      <w:r w:rsidR="00642376">
        <w:rPr>
          <w:rFonts w:ascii="Times New Roman" w:hAnsi="Times New Roman" w:cs="Times New Roman"/>
          <w:sz w:val="24"/>
          <w:szCs w:val="24"/>
        </w:rPr>
        <w:t>Парабельское</w:t>
      </w:r>
      <w:r w:rsidRPr="00850C07">
        <w:rPr>
          <w:rFonts w:ascii="Times New Roman" w:hAnsi="Times New Roman" w:cs="Times New Roman"/>
          <w:sz w:val="24"/>
          <w:szCs w:val="24"/>
        </w:rPr>
        <w:t xml:space="preserve"> сельское поселение», ответ дается на </w:t>
      </w:r>
      <w:r w:rsidR="00642376">
        <w:rPr>
          <w:rFonts w:ascii="Times New Roman" w:hAnsi="Times New Roman" w:cs="Times New Roman"/>
          <w:sz w:val="24"/>
          <w:szCs w:val="24"/>
        </w:rPr>
        <w:t>о</w:t>
      </w:r>
      <w:r w:rsidRPr="00850C07">
        <w:rPr>
          <w:rFonts w:ascii="Times New Roman" w:hAnsi="Times New Roman" w:cs="Times New Roman"/>
          <w:sz w:val="24"/>
          <w:szCs w:val="24"/>
        </w:rPr>
        <w:t xml:space="preserve">фициальном </w:t>
      </w:r>
      <w:r w:rsidR="00642376">
        <w:rPr>
          <w:rFonts w:ascii="Times New Roman" w:hAnsi="Times New Roman" w:cs="Times New Roman"/>
          <w:sz w:val="24"/>
          <w:szCs w:val="24"/>
        </w:rPr>
        <w:t>сайте</w:t>
      </w:r>
      <w:r w:rsidRPr="00850C07">
        <w:rPr>
          <w:rFonts w:ascii="Times New Roman" w:hAnsi="Times New Roman" w:cs="Times New Roman"/>
          <w:sz w:val="24"/>
          <w:szCs w:val="24"/>
        </w:rPr>
        <w:t xml:space="preserve"> муниципального образования «</w:t>
      </w:r>
      <w:r w:rsidR="00642376">
        <w:rPr>
          <w:rFonts w:ascii="Times New Roman" w:hAnsi="Times New Roman" w:cs="Times New Roman"/>
          <w:sz w:val="24"/>
          <w:szCs w:val="24"/>
        </w:rPr>
        <w:t>Парабельское</w:t>
      </w:r>
      <w:r w:rsidRPr="00850C07">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1.3.4. На настенных информационных стендах в местах предоставления муниципальной услуги, а также на </w:t>
      </w:r>
      <w:r w:rsidR="00642376">
        <w:rPr>
          <w:rFonts w:ascii="Times New Roman" w:hAnsi="Times New Roman" w:cs="Times New Roman"/>
          <w:sz w:val="24"/>
          <w:szCs w:val="24"/>
        </w:rPr>
        <w:t>о</w:t>
      </w:r>
      <w:r w:rsidRPr="00850C07">
        <w:rPr>
          <w:rFonts w:ascii="Times New Roman" w:hAnsi="Times New Roman" w:cs="Times New Roman"/>
          <w:sz w:val="24"/>
          <w:szCs w:val="24"/>
        </w:rPr>
        <w:t xml:space="preserve">фициальном </w:t>
      </w:r>
      <w:r w:rsidR="00642376">
        <w:rPr>
          <w:rFonts w:ascii="Times New Roman" w:hAnsi="Times New Roman" w:cs="Times New Roman"/>
          <w:sz w:val="24"/>
          <w:szCs w:val="24"/>
        </w:rPr>
        <w:t>сайте</w:t>
      </w:r>
      <w:r w:rsidRPr="00850C07">
        <w:rPr>
          <w:rFonts w:ascii="Times New Roman" w:hAnsi="Times New Roman" w:cs="Times New Roman"/>
          <w:sz w:val="24"/>
          <w:szCs w:val="24"/>
        </w:rPr>
        <w:t xml:space="preserve"> муниципального образования «</w:t>
      </w:r>
      <w:r w:rsidR="00642376">
        <w:rPr>
          <w:rFonts w:ascii="Times New Roman" w:hAnsi="Times New Roman" w:cs="Times New Roman"/>
          <w:sz w:val="24"/>
          <w:szCs w:val="24"/>
        </w:rPr>
        <w:t>Парабельское</w:t>
      </w:r>
      <w:r w:rsidRPr="00850C07">
        <w:rPr>
          <w:rFonts w:ascii="Times New Roman" w:hAnsi="Times New Roman" w:cs="Times New Roman"/>
          <w:sz w:val="24"/>
          <w:szCs w:val="24"/>
        </w:rPr>
        <w:t xml:space="preserve"> сельское поселение», размещаются следующие информационные материалы:</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642376">
        <w:rPr>
          <w:rFonts w:ascii="Times New Roman" w:hAnsi="Times New Roman" w:cs="Times New Roman"/>
          <w:sz w:val="24"/>
          <w:szCs w:val="24"/>
        </w:rPr>
        <w:t>Парабельского</w:t>
      </w:r>
      <w:r w:rsidRPr="00850C07">
        <w:rPr>
          <w:rFonts w:ascii="Times New Roman" w:hAnsi="Times New Roman" w:cs="Times New Roman"/>
          <w:sz w:val="24"/>
          <w:szCs w:val="24"/>
        </w:rPr>
        <w:t xml:space="preserve"> сельского поселения, адрес </w:t>
      </w:r>
      <w:r w:rsidR="00642376">
        <w:rPr>
          <w:rFonts w:ascii="Times New Roman" w:hAnsi="Times New Roman" w:cs="Times New Roman"/>
          <w:sz w:val="24"/>
          <w:szCs w:val="24"/>
        </w:rPr>
        <w:t>о</w:t>
      </w:r>
      <w:r w:rsidRPr="00850C07">
        <w:rPr>
          <w:rFonts w:ascii="Times New Roman" w:hAnsi="Times New Roman" w:cs="Times New Roman"/>
          <w:sz w:val="24"/>
          <w:szCs w:val="24"/>
        </w:rPr>
        <w:t xml:space="preserve">фициального </w:t>
      </w:r>
      <w:r w:rsidR="00642376">
        <w:rPr>
          <w:rFonts w:ascii="Times New Roman" w:hAnsi="Times New Roman" w:cs="Times New Roman"/>
          <w:sz w:val="24"/>
          <w:szCs w:val="24"/>
        </w:rPr>
        <w:t>сайта</w:t>
      </w:r>
      <w:r w:rsidRPr="00850C07">
        <w:rPr>
          <w:rFonts w:ascii="Times New Roman" w:hAnsi="Times New Roman" w:cs="Times New Roman"/>
          <w:sz w:val="24"/>
          <w:szCs w:val="24"/>
        </w:rPr>
        <w:t xml:space="preserve"> муниципального образования «</w:t>
      </w:r>
      <w:r w:rsidR="00642376">
        <w:rPr>
          <w:rFonts w:ascii="Times New Roman" w:hAnsi="Times New Roman" w:cs="Times New Roman"/>
          <w:sz w:val="24"/>
          <w:szCs w:val="24"/>
        </w:rPr>
        <w:t xml:space="preserve">Парабельское </w:t>
      </w:r>
      <w:r w:rsidRPr="00850C07">
        <w:rPr>
          <w:rFonts w:ascii="Times New Roman" w:hAnsi="Times New Roman" w:cs="Times New Roman"/>
          <w:sz w:val="24"/>
          <w:szCs w:val="24"/>
        </w:rPr>
        <w:t>сельское поселение», содержащего информацию о муниципальной услуге;</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 перечень документов, предоставляемых для получения муниципальной услуги;</w:t>
      </w:r>
    </w:p>
    <w:p w:rsidR="00D211A7"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 образец заполнения заявления;</w:t>
      </w:r>
    </w:p>
    <w:p w:rsidR="00F729C6" w:rsidRPr="00850C07" w:rsidRDefault="00D211A7"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5) блок-схема предоставления муниципальной услуги.</w:t>
      </w:r>
    </w:p>
    <w:p w:rsidR="00555CF6" w:rsidRPr="00850C07" w:rsidRDefault="00555CF6" w:rsidP="00850C07">
      <w:pPr>
        <w:spacing w:after="0" w:line="240" w:lineRule="auto"/>
        <w:ind w:firstLine="709"/>
        <w:jc w:val="both"/>
        <w:rPr>
          <w:rFonts w:ascii="Times New Roman" w:hAnsi="Times New Roman" w:cs="Times New Roman"/>
          <w:sz w:val="24"/>
          <w:szCs w:val="24"/>
        </w:rPr>
      </w:pPr>
    </w:p>
    <w:p w:rsidR="00D461BF" w:rsidRPr="00A94FE0" w:rsidRDefault="00D461BF" w:rsidP="00850C0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D461BF" w:rsidRPr="00A94FE0" w:rsidRDefault="00D461BF" w:rsidP="00850C0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2.1. Наименование муниципальной услуги</w:t>
      </w:r>
    </w:p>
    <w:p w:rsidR="00555CF6" w:rsidRDefault="00D211A7" w:rsidP="00850C07">
      <w:pPr>
        <w:autoSpaceDE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w:t>
      </w:r>
      <w:r w:rsidR="00D461BF" w:rsidRPr="00850C07">
        <w:rPr>
          <w:rFonts w:ascii="Times New Roman" w:hAnsi="Times New Roman" w:cs="Times New Roman"/>
          <w:sz w:val="24"/>
          <w:szCs w:val="24"/>
        </w:rPr>
        <w:t>1.</w:t>
      </w:r>
      <w:r w:rsidRPr="00850C07">
        <w:rPr>
          <w:rFonts w:ascii="Times New Roman" w:hAnsi="Times New Roman" w:cs="Times New Roman"/>
          <w:sz w:val="24"/>
          <w:szCs w:val="24"/>
        </w:rPr>
        <w:t xml:space="preserve"> Наименование муниципальной услуги «Присвоение адреса объекту адресации, изменение и аннулирование такого адреса».</w:t>
      </w:r>
    </w:p>
    <w:p w:rsidR="00642376" w:rsidRPr="00850C07" w:rsidRDefault="00642376" w:rsidP="00850C07">
      <w:pPr>
        <w:autoSpaceDE w:val="0"/>
        <w:spacing w:after="0" w:line="240" w:lineRule="auto"/>
        <w:ind w:firstLine="709"/>
        <w:jc w:val="both"/>
        <w:rPr>
          <w:rFonts w:ascii="Times New Roman" w:hAnsi="Times New Roman" w:cs="Times New Roman"/>
          <w:sz w:val="24"/>
          <w:szCs w:val="24"/>
        </w:rPr>
      </w:pPr>
    </w:p>
    <w:p w:rsidR="00D461BF" w:rsidRPr="00A94FE0" w:rsidRDefault="00D461BF" w:rsidP="00850C07">
      <w:pPr>
        <w:spacing w:after="0" w:line="240" w:lineRule="auto"/>
        <w:ind w:firstLine="709"/>
        <w:jc w:val="center"/>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6342D7" w:rsidRPr="00850C07" w:rsidRDefault="00D461BF"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642376">
        <w:rPr>
          <w:rFonts w:ascii="Times New Roman" w:hAnsi="Times New Roman" w:cs="Times New Roman"/>
          <w:sz w:val="24"/>
          <w:szCs w:val="24"/>
        </w:rPr>
        <w:t>Парабельского</w:t>
      </w:r>
      <w:r w:rsidRPr="00850C07">
        <w:rPr>
          <w:rFonts w:ascii="Times New Roman" w:hAnsi="Times New Roman" w:cs="Times New Roman"/>
          <w:sz w:val="24"/>
          <w:szCs w:val="24"/>
        </w:rPr>
        <w:t xml:space="preserve"> сельского поселения </w:t>
      </w:r>
      <w:r w:rsidR="006342D7" w:rsidRPr="00850C07">
        <w:rPr>
          <w:rFonts w:ascii="Times New Roman" w:hAnsi="Times New Roman" w:cs="Times New Roman"/>
          <w:sz w:val="24"/>
          <w:szCs w:val="24"/>
        </w:rPr>
        <w:t xml:space="preserve">(далее  - </w:t>
      </w:r>
      <w:r w:rsidR="00DC6CBC" w:rsidRPr="00850C07">
        <w:rPr>
          <w:rFonts w:ascii="Times New Roman" w:hAnsi="Times New Roman" w:cs="Times New Roman"/>
          <w:sz w:val="24"/>
          <w:szCs w:val="24"/>
        </w:rPr>
        <w:t>Администрация</w:t>
      </w:r>
      <w:r w:rsidR="006342D7" w:rsidRPr="00850C07">
        <w:rPr>
          <w:rFonts w:ascii="Times New Roman" w:hAnsi="Times New Roman" w:cs="Times New Roman"/>
          <w:sz w:val="24"/>
          <w:szCs w:val="24"/>
        </w:rPr>
        <w:t>).</w:t>
      </w:r>
    </w:p>
    <w:p w:rsidR="00555CF6" w:rsidRDefault="00D461BF"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850C07">
        <w:rPr>
          <w:rFonts w:ascii="Times New Roman" w:hAnsi="Times New Roman" w:cs="Times New Roman"/>
          <w:sz w:val="24"/>
          <w:szCs w:val="24"/>
        </w:rPr>
        <w:lastRenderedPageBreak/>
        <w:t>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r w:rsidR="00642376">
        <w:rPr>
          <w:rFonts w:ascii="Times New Roman" w:hAnsi="Times New Roman" w:cs="Times New Roman"/>
          <w:sz w:val="24"/>
          <w:szCs w:val="24"/>
        </w:rPr>
        <w:t>.</w:t>
      </w:r>
      <w:r w:rsidRPr="00850C07">
        <w:rPr>
          <w:rFonts w:ascii="Times New Roman" w:hAnsi="Times New Roman" w:cs="Times New Roman"/>
          <w:sz w:val="24"/>
          <w:szCs w:val="24"/>
        </w:rPr>
        <w:t xml:space="preserve"> </w:t>
      </w:r>
    </w:p>
    <w:p w:rsidR="00642376" w:rsidRPr="00850C07" w:rsidRDefault="00642376" w:rsidP="00850C07">
      <w:pPr>
        <w:spacing w:after="0" w:line="240" w:lineRule="auto"/>
        <w:ind w:firstLine="709"/>
        <w:jc w:val="both"/>
        <w:rPr>
          <w:rFonts w:ascii="Times New Roman" w:hAnsi="Times New Roman" w:cs="Times New Roman"/>
          <w:sz w:val="24"/>
          <w:szCs w:val="24"/>
        </w:rPr>
      </w:pPr>
    </w:p>
    <w:p w:rsidR="00D461BF" w:rsidRPr="00A94FE0" w:rsidRDefault="00D461BF" w:rsidP="00850C0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D211A7" w:rsidRPr="00850C07" w:rsidRDefault="007B2545"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2.3.1. </w:t>
      </w:r>
      <w:r w:rsidR="00D211A7" w:rsidRPr="00850C07">
        <w:rPr>
          <w:rFonts w:ascii="Times New Roman" w:hAnsi="Times New Roman" w:cs="Times New Roman"/>
          <w:sz w:val="24"/>
          <w:szCs w:val="24"/>
        </w:rPr>
        <w:t>Результатом предоставления муниципальной услуги является:</w:t>
      </w:r>
    </w:p>
    <w:p w:rsidR="00D211A7" w:rsidRPr="00850C07" w:rsidRDefault="002059CE" w:rsidP="00850C07">
      <w:pPr>
        <w:pStyle w:val="ConsPlusNormal"/>
        <w:ind w:firstLine="709"/>
        <w:jc w:val="both"/>
        <w:rPr>
          <w:rFonts w:ascii="Times New Roman" w:hAnsi="Times New Roman" w:cs="Times New Roman"/>
          <w:color w:val="00B050"/>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выдача заявителю </w:t>
      </w:r>
      <w:r w:rsidR="00DC6CBC" w:rsidRPr="00850C07">
        <w:rPr>
          <w:rFonts w:ascii="Times New Roman" w:hAnsi="Times New Roman" w:cs="Times New Roman"/>
          <w:sz w:val="24"/>
          <w:szCs w:val="24"/>
        </w:rPr>
        <w:t>решения</w:t>
      </w:r>
      <w:r w:rsidR="00D211A7" w:rsidRPr="00850C07">
        <w:rPr>
          <w:rFonts w:ascii="Times New Roman" w:hAnsi="Times New Roman" w:cs="Times New Roman"/>
          <w:sz w:val="24"/>
          <w:szCs w:val="24"/>
        </w:rPr>
        <w:t xml:space="preserve"> о присвоении (изменении) адреса объекту адресации или аннулирование такого адреса</w:t>
      </w:r>
      <w:r w:rsidR="00DC6CBC" w:rsidRPr="00850C07">
        <w:rPr>
          <w:rFonts w:ascii="Times New Roman" w:hAnsi="Times New Roman" w:cs="Times New Roman"/>
          <w:sz w:val="24"/>
          <w:szCs w:val="24"/>
        </w:rPr>
        <w:t xml:space="preserve"> (форма решения приведена в Приложении № 4</w:t>
      </w:r>
      <w:r w:rsidR="008F5D6E" w:rsidRPr="00850C07">
        <w:rPr>
          <w:rFonts w:ascii="Times New Roman" w:hAnsi="Times New Roman" w:cs="Times New Roman"/>
          <w:sz w:val="24"/>
          <w:szCs w:val="24"/>
        </w:rPr>
        <w:t>,</w:t>
      </w:r>
      <w:r w:rsidR="00642376">
        <w:rPr>
          <w:rFonts w:ascii="Times New Roman" w:hAnsi="Times New Roman" w:cs="Times New Roman"/>
          <w:sz w:val="24"/>
          <w:szCs w:val="24"/>
        </w:rPr>
        <w:t xml:space="preserve"> </w:t>
      </w:r>
      <w:r w:rsidR="008F5D6E" w:rsidRPr="00850C07">
        <w:rPr>
          <w:rFonts w:ascii="Times New Roman" w:hAnsi="Times New Roman" w:cs="Times New Roman"/>
          <w:sz w:val="24"/>
          <w:szCs w:val="24"/>
        </w:rPr>
        <w:t>7</w:t>
      </w:r>
      <w:r w:rsidR="00DC6CBC" w:rsidRPr="00850C07">
        <w:rPr>
          <w:rFonts w:ascii="Times New Roman" w:hAnsi="Times New Roman" w:cs="Times New Roman"/>
          <w:sz w:val="24"/>
          <w:szCs w:val="24"/>
        </w:rPr>
        <w:t>)</w:t>
      </w:r>
      <w:r w:rsidR="00D211A7" w:rsidRPr="00850C07">
        <w:rPr>
          <w:rFonts w:ascii="Times New Roman" w:hAnsi="Times New Roman" w:cs="Times New Roman"/>
          <w:sz w:val="24"/>
          <w:szCs w:val="24"/>
        </w:rPr>
        <w:t>;</w:t>
      </w:r>
    </w:p>
    <w:p w:rsidR="0062728D" w:rsidRPr="00850C07" w:rsidRDefault="0062728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решение об аннулировании адреса объекта адресации</w:t>
      </w:r>
      <w:r w:rsidR="00DC6CBC" w:rsidRPr="00850C07">
        <w:rPr>
          <w:rFonts w:ascii="Times New Roman" w:hAnsi="Times New Roman" w:cs="Times New Roman"/>
          <w:sz w:val="24"/>
          <w:szCs w:val="24"/>
        </w:rPr>
        <w:t xml:space="preserve"> (форма решения приведена в Приложении № 5)</w:t>
      </w:r>
      <w:r w:rsidRPr="00850C07">
        <w:rPr>
          <w:rFonts w:ascii="Times New Roman" w:hAnsi="Times New Roman" w:cs="Times New Roman"/>
          <w:sz w:val="24"/>
          <w:szCs w:val="24"/>
        </w:rPr>
        <w:t>;</w:t>
      </w:r>
    </w:p>
    <w:p w:rsidR="00D211A7" w:rsidRPr="00850C07" w:rsidRDefault="002059C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решение об отказе в присвоении (изменении) адреса объекту адресации или аннулирование такого адреса</w:t>
      </w:r>
      <w:r w:rsidR="00376EDC" w:rsidRPr="00850C07">
        <w:rPr>
          <w:rFonts w:ascii="Times New Roman" w:hAnsi="Times New Roman" w:cs="Times New Roman"/>
          <w:sz w:val="24"/>
          <w:szCs w:val="24"/>
        </w:rPr>
        <w:t xml:space="preserve"> (форма решения приведена в Приложениях № 3, 8)</w:t>
      </w:r>
      <w:r w:rsidR="00D211A7" w:rsidRPr="00850C07">
        <w:rPr>
          <w:rFonts w:ascii="Times New Roman" w:hAnsi="Times New Roman" w:cs="Times New Roman"/>
          <w:sz w:val="24"/>
          <w:szCs w:val="24"/>
        </w:rPr>
        <w:t>.</w:t>
      </w:r>
    </w:p>
    <w:p w:rsidR="00D211A7" w:rsidRPr="00850C07" w:rsidRDefault="007B2545"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2.3.2. </w:t>
      </w:r>
      <w:r w:rsidR="00D211A7" w:rsidRPr="00850C07">
        <w:rPr>
          <w:rFonts w:ascii="Times New Roman" w:hAnsi="Times New Roman" w:cs="Times New Roman"/>
          <w:sz w:val="24"/>
          <w:szCs w:val="24"/>
        </w:rPr>
        <w:t>Результат предоставления муниципальной услуги может быть получен:</w:t>
      </w:r>
    </w:p>
    <w:p w:rsidR="00D211A7" w:rsidRPr="00850C07" w:rsidRDefault="001E7ECF"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в </w:t>
      </w:r>
      <w:r w:rsidR="00E90734" w:rsidRPr="00850C07">
        <w:rPr>
          <w:rFonts w:ascii="Times New Roman" w:hAnsi="Times New Roman" w:cs="Times New Roman"/>
          <w:sz w:val="24"/>
          <w:szCs w:val="24"/>
        </w:rPr>
        <w:t>Администрации</w:t>
      </w:r>
      <w:r w:rsidR="00D211A7" w:rsidRPr="00850C07">
        <w:rPr>
          <w:rFonts w:ascii="Times New Roman" w:hAnsi="Times New Roman" w:cs="Times New Roman"/>
          <w:sz w:val="24"/>
          <w:szCs w:val="24"/>
        </w:rPr>
        <w:t xml:space="preserve"> на бумажном носителе при личном обращении;</w:t>
      </w:r>
    </w:p>
    <w:p w:rsidR="00D211A7" w:rsidRPr="00850C07" w:rsidRDefault="001E7ECF"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в МФЦ на бумажном носителе при личном обращении;</w:t>
      </w:r>
    </w:p>
    <w:p w:rsidR="00D211A7" w:rsidRPr="00850C07" w:rsidRDefault="001E7ECF"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почтовым отправлением;</w:t>
      </w:r>
    </w:p>
    <w:p w:rsidR="00555CF6" w:rsidRDefault="001E7ECF"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на </w:t>
      </w:r>
      <w:r w:rsidR="001A5E30" w:rsidRPr="00850C07">
        <w:rPr>
          <w:rFonts w:ascii="Times New Roman" w:hAnsi="Times New Roman" w:cs="Times New Roman"/>
          <w:sz w:val="24"/>
          <w:szCs w:val="24"/>
        </w:rPr>
        <w:t>ЕПГУ</w:t>
      </w:r>
      <w:r w:rsidR="00D461BF" w:rsidRPr="00850C07">
        <w:rPr>
          <w:rFonts w:ascii="Times New Roman" w:hAnsi="Times New Roman" w:cs="Times New Roman"/>
          <w:sz w:val="24"/>
          <w:szCs w:val="24"/>
        </w:rPr>
        <w:t>, портал</w:t>
      </w:r>
      <w:r w:rsidR="00340391" w:rsidRPr="00850C07">
        <w:rPr>
          <w:rFonts w:ascii="Times New Roman" w:hAnsi="Times New Roman" w:cs="Times New Roman"/>
          <w:sz w:val="24"/>
          <w:szCs w:val="24"/>
        </w:rPr>
        <w:t>е</w:t>
      </w:r>
      <w:r w:rsidR="00D461BF" w:rsidRPr="00850C07">
        <w:rPr>
          <w:rFonts w:ascii="Times New Roman" w:hAnsi="Times New Roman" w:cs="Times New Roman"/>
          <w:sz w:val="24"/>
          <w:szCs w:val="24"/>
        </w:rPr>
        <w:t xml:space="preserve"> </w:t>
      </w:r>
      <w:r w:rsidR="00340391" w:rsidRPr="00850C07">
        <w:rPr>
          <w:rFonts w:ascii="Times New Roman" w:hAnsi="Times New Roman" w:cs="Times New Roman"/>
          <w:sz w:val="24"/>
          <w:szCs w:val="24"/>
        </w:rPr>
        <w:t>ФИАС</w:t>
      </w:r>
      <w:r w:rsidR="00EB72B2" w:rsidRPr="00850C07">
        <w:rPr>
          <w:rFonts w:ascii="Times New Roman" w:hAnsi="Times New Roman" w:cs="Times New Roman"/>
          <w:sz w:val="24"/>
          <w:szCs w:val="24"/>
        </w:rPr>
        <w:t>,</w:t>
      </w:r>
      <w:r w:rsidR="00D211A7" w:rsidRPr="00850C07">
        <w:rPr>
          <w:rFonts w:ascii="Times New Roman" w:hAnsi="Times New Roman" w:cs="Times New Roman"/>
          <w:sz w:val="24"/>
          <w:szCs w:val="24"/>
        </w:rPr>
        <w:t xml:space="preserve"> в том числе в форме электронного документа, подписанного электронной подписью.</w:t>
      </w:r>
    </w:p>
    <w:p w:rsidR="00642376" w:rsidRPr="00850C07" w:rsidRDefault="00642376" w:rsidP="00850C07">
      <w:pPr>
        <w:pStyle w:val="ConsPlusNormal"/>
        <w:ind w:firstLine="709"/>
        <w:jc w:val="both"/>
        <w:rPr>
          <w:rFonts w:ascii="Times New Roman" w:hAnsi="Times New Roman" w:cs="Times New Roman"/>
          <w:sz w:val="24"/>
          <w:szCs w:val="24"/>
        </w:rPr>
      </w:pPr>
    </w:p>
    <w:p w:rsidR="00D461BF" w:rsidRPr="00A94FE0" w:rsidRDefault="00D461BF" w:rsidP="00850C07">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2.4. Сроки предоставления муниципальной услуги</w:t>
      </w:r>
    </w:p>
    <w:p w:rsidR="00D211A7" w:rsidRPr="00850C07" w:rsidRDefault="007B2545" w:rsidP="00642376">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2.4.1. </w:t>
      </w:r>
      <w:r w:rsidR="00D211A7" w:rsidRPr="00850C0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w:t>
      </w:r>
      <w:r w:rsidR="00642376">
        <w:rPr>
          <w:rFonts w:ascii="Times New Roman" w:hAnsi="Times New Roman" w:cs="Times New Roman"/>
          <w:sz w:val="24"/>
          <w:szCs w:val="24"/>
        </w:rPr>
        <w:t>е</w:t>
      </w:r>
      <w:r w:rsidR="00D211A7" w:rsidRPr="00850C07">
        <w:rPr>
          <w:rFonts w:ascii="Times New Roman" w:hAnsi="Times New Roman" w:cs="Times New Roman"/>
          <w:sz w:val="24"/>
          <w:szCs w:val="24"/>
        </w:rPr>
        <w:t xml:space="preserve"> в предоставлении муниципальной услуги, срок выдачи (направления) документов, являющихся результатом предоставления муниципальной услуги</w:t>
      </w:r>
      <w:r w:rsidR="00642376" w:rsidRPr="00642376">
        <w:rPr>
          <w:rFonts w:ascii="Times New Roman" w:hAnsi="Times New Roman" w:cs="Times New Roman"/>
          <w:sz w:val="24"/>
          <w:szCs w:val="24"/>
        </w:rPr>
        <w:t xml:space="preserve"> </w:t>
      </w:r>
      <w:r w:rsidR="00642376">
        <w:rPr>
          <w:rFonts w:ascii="Times New Roman" w:hAnsi="Times New Roman" w:cs="Times New Roman"/>
          <w:sz w:val="24"/>
          <w:szCs w:val="24"/>
        </w:rPr>
        <w:t>не может превышать 10 рабочих дней со дня поступления заявления о присвоении объекту адресации адреса или об аннулировании его адреса</w:t>
      </w:r>
      <w:r w:rsidR="00D211A7" w:rsidRPr="00850C07">
        <w:rPr>
          <w:rFonts w:ascii="Times New Roman" w:hAnsi="Times New Roman" w:cs="Times New Roman"/>
          <w:sz w:val="24"/>
          <w:szCs w:val="24"/>
        </w:rPr>
        <w:t>.</w:t>
      </w:r>
    </w:p>
    <w:p w:rsidR="00D211A7" w:rsidRPr="00850C07" w:rsidRDefault="00E90734" w:rsidP="00642376">
      <w:pPr>
        <w:pStyle w:val="ConsPlusNormal"/>
        <w:ind w:firstLine="709"/>
        <w:jc w:val="both"/>
        <w:rPr>
          <w:rFonts w:ascii="Times New Roman" w:hAnsi="Times New Roman" w:cs="Times New Roman"/>
          <w:sz w:val="24"/>
          <w:szCs w:val="24"/>
        </w:rPr>
      </w:pPr>
      <w:r w:rsidRPr="00850C07">
        <w:rPr>
          <w:rFonts w:ascii="Times New Roman" w:eastAsia="Calibri" w:hAnsi="Times New Roman" w:cs="Times New Roman"/>
          <w:sz w:val="24"/>
          <w:szCs w:val="24"/>
        </w:rPr>
        <w:t xml:space="preserve">Администрация </w:t>
      </w:r>
      <w:r w:rsidR="00D211A7" w:rsidRPr="00850C07">
        <w:rPr>
          <w:rFonts w:ascii="Times New Roman" w:hAnsi="Times New Roman" w:cs="Times New Roman"/>
          <w:sz w:val="24"/>
          <w:szCs w:val="24"/>
        </w:rPr>
        <w:t>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D211A7" w:rsidRPr="00850C07" w:rsidRDefault="007B2545" w:rsidP="00642376">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2.4.2. </w:t>
      </w:r>
      <w:r w:rsidR="00D211A7" w:rsidRPr="00850C07">
        <w:rPr>
          <w:rFonts w:ascii="Times New Roman" w:hAnsi="Times New Roman" w:cs="Times New Roman"/>
          <w:sz w:val="24"/>
          <w:szCs w:val="24"/>
        </w:rPr>
        <w:t xml:space="preserve">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w:t>
      </w:r>
      <w:r w:rsidR="00E90734" w:rsidRPr="00850C07">
        <w:rPr>
          <w:rFonts w:ascii="Times New Roman" w:hAnsi="Times New Roman" w:cs="Times New Roman"/>
          <w:sz w:val="24"/>
          <w:szCs w:val="24"/>
        </w:rPr>
        <w:t>Администрацией</w:t>
      </w:r>
      <w:r w:rsidR="00D211A7" w:rsidRPr="00850C07">
        <w:rPr>
          <w:rFonts w:ascii="Times New Roman" w:hAnsi="Times New Roman" w:cs="Times New Roman"/>
          <w:sz w:val="24"/>
          <w:szCs w:val="24"/>
        </w:rPr>
        <w:t xml:space="preserve"> заявителю (представителю заявителя) одним из способов, указанным в заявлении:</w:t>
      </w:r>
    </w:p>
    <w:p w:rsidR="00D211A7" w:rsidRPr="00850C07" w:rsidRDefault="006342D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1A5E30" w:rsidRPr="00850C07">
        <w:rPr>
          <w:rFonts w:ascii="Times New Roman" w:hAnsi="Times New Roman" w:cs="Times New Roman"/>
          <w:sz w:val="24"/>
          <w:szCs w:val="24"/>
        </w:rPr>
        <w:t>ЕПГУ</w:t>
      </w:r>
      <w:r w:rsidR="00EB382E"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или портала </w:t>
      </w:r>
      <w:r w:rsidR="00340391" w:rsidRPr="00850C07">
        <w:rPr>
          <w:rFonts w:ascii="Times New Roman" w:hAnsi="Times New Roman" w:cs="Times New Roman"/>
          <w:sz w:val="24"/>
          <w:szCs w:val="24"/>
        </w:rPr>
        <w:t>ФИАС</w:t>
      </w:r>
      <w:r w:rsidR="00D211A7" w:rsidRPr="00850C07">
        <w:rPr>
          <w:rFonts w:ascii="Times New Roman" w:hAnsi="Times New Roman" w:cs="Times New Roman"/>
          <w:sz w:val="24"/>
          <w:szCs w:val="24"/>
        </w:rPr>
        <w:t>, не позднее одного рабочего дня со дня истечения срока предоставления муниципальной услуги;</w:t>
      </w:r>
    </w:p>
    <w:p w:rsidR="00D211A7" w:rsidRPr="00850C07" w:rsidRDefault="006342D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D211A7" w:rsidRPr="00850C07" w:rsidRDefault="007B2545"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2.4.3. </w:t>
      </w:r>
      <w:r w:rsidR="00D211A7" w:rsidRPr="00850C07">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sidR="00E90734" w:rsidRPr="00850C07">
        <w:rPr>
          <w:rFonts w:ascii="Times New Roman" w:eastAsia="Calibri" w:hAnsi="Times New Roman" w:cs="Times New Roman"/>
          <w:sz w:val="24"/>
          <w:szCs w:val="24"/>
        </w:rPr>
        <w:t xml:space="preserve">Администрацию </w:t>
      </w:r>
      <w:r w:rsidR="00D211A7" w:rsidRPr="00850C07">
        <w:rPr>
          <w:rFonts w:ascii="Times New Roman" w:hAnsi="Times New Roman" w:cs="Times New Roman"/>
          <w:sz w:val="24"/>
          <w:szCs w:val="24"/>
        </w:rPr>
        <w:t>документов из МФЦ.</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При наличии в заявлении указания о выдаче результата муниципальной услуги через МФЦ по месту представления заявления </w:t>
      </w:r>
      <w:r w:rsidR="00E90734" w:rsidRPr="00850C07">
        <w:rPr>
          <w:rFonts w:ascii="Times New Roman" w:eastAsia="Calibri" w:hAnsi="Times New Roman" w:cs="Times New Roman"/>
          <w:sz w:val="24"/>
          <w:szCs w:val="24"/>
        </w:rPr>
        <w:t xml:space="preserve">Администрация </w:t>
      </w:r>
      <w:r w:rsidRPr="00850C07">
        <w:rPr>
          <w:rFonts w:ascii="Times New Roman" w:hAnsi="Times New Roman" w:cs="Times New Roman"/>
          <w:sz w:val="24"/>
          <w:szCs w:val="24"/>
        </w:rPr>
        <w:t>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D211A7" w:rsidRPr="00850C07" w:rsidRDefault="007B2545"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2.4.4. </w:t>
      </w:r>
      <w:r w:rsidR="00D211A7" w:rsidRPr="00850C07">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642376" w:rsidRPr="00850C07" w:rsidRDefault="00642376" w:rsidP="00850C07">
      <w:pPr>
        <w:pStyle w:val="ConsPlusNormal"/>
        <w:ind w:firstLine="709"/>
        <w:jc w:val="both"/>
        <w:rPr>
          <w:rFonts w:ascii="Times New Roman" w:hAnsi="Times New Roman" w:cs="Times New Roman"/>
          <w:sz w:val="24"/>
          <w:szCs w:val="24"/>
        </w:rPr>
      </w:pPr>
    </w:p>
    <w:p w:rsidR="00EB72B2" w:rsidRPr="00A94FE0" w:rsidRDefault="00EB72B2" w:rsidP="00850C07">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A94FE0">
        <w:rPr>
          <w:rFonts w:ascii="Times New Roman" w:eastAsia="Times New Roman" w:hAnsi="Times New Roman" w:cs="Times New Roman"/>
          <w:b/>
          <w:bCs/>
          <w:spacing w:val="4"/>
          <w:sz w:val="24"/>
          <w:szCs w:val="24"/>
          <w:lang w:eastAsia="ru-RU"/>
        </w:rPr>
        <w:t>2.5. Нормативные правовые акты, регулирующие предоставление муниципальной услуги</w:t>
      </w:r>
    </w:p>
    <w:p w:rsidR="00EB72B2" w:rsidRPr="00850C07" w:rsidRDefault="00EB72B2"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2229ED" w:rsidRPr="00850C07" w:rsidRDefault="002229ED" w:rsidP="00850C07">
      <w:pPr>
        <w:pStyle w:val="formattext"/>
        <w:shd w:val="clear" w:color="auto" w:fill="FFFFFF"/>
        <w:spacing w:before="0" w:beforeAutospacing="0" w:after="0" w:afterAutospacing="0"/>
        <w:ind w:firstLine="709"/>
        <w:jc w:val="both"/>
        <w:textAlignment w:val="baseline"/>
      </w:pPr>
      <w:r w:rsidRPr="00850C07">
        <w:lastRenderedPageBreak/>
        <w:t>- </w:t>
      </w:r>
      <w:hyperlink r:id="rId9" w:history="1">
        <w:r w:rsidRPr="00850C07">
          <w:rPr>
            <w:rStyle w:val="af4"/>
            <w:color w:val="auto"/>
            <w:u w:val="none"/>
          </w:rPr>
          <w:t>Федеральный закон от 06.10.2003 № 131-ФЗ «Об общих принципах организации местного самоуправления в Российской Федерации»</w:t>
        </w:r>
      </w:hyperlink>
      <w:r w:rsidRPr="00850C07">
        <w:t>;</w:t>
      </w:r>
    </w:p>
    <w:p w:rsidR="002229ED" w:rsidRPr="00850C07" w:rsidRDefault="002229ED" w:rsidP="00850C07">
      <w:pPr>
        <w:pStyle w:val="formattext"/>
        <w:shd w:val="clear" w:color="auto" w:fill="FFFFFF"/>
        <w:spacing w:before="0" w:beforeAutospacing="0" w:after="0" w:afterAutospacing="0"/>
        <w:ind w:firstLine="709"/>
        <w:jc w:val="both"/>
        <w:textAlignment w:val="baseline"/>
      </w:pPr>
      <w:r w:rsidRPr="00850C07">
        <w:t>- </w:t>
      </w:r>
      <w:hyperlink r:id="rId10" w:history="1">
        <w:r w:rsidRPr="00850C07">
          <w:rPr>
            <w:rStyle w:val="af4"/>
            <w:color w:val="auto"/>
            <w:u w:val="none"/>
          </w:rPr>
          <w:t>Федеральный закон от 27.07.2010 № 210-ФЗ «Об организации предоставления государственных и муниципальных услуг»</w:t>
        </w:r>
      </w:hyperlink>
      <w:r w:rsidRPr="00850C07">
        <w:t>;</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Земельный кодекс Российской Федерации;</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Градостроительный кодекс Российской Федерации;</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xml:space="preserve"> - Федеральный закон от 24.07.2007 № 221-ФЗ «О кадастровой деятельности»;</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Федеральный закон от 13.07.2015 № 218-ФЗ «О государственной регистрации недвижимости»;</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50B85" w:rsidRPr="00850C07"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Постановление Правительства РФ от 19.11.2014 № 1221 «Об утверждении Правил присвоения, изменения и аннулирования адресов»;</w:t>
      </w:r>
    </w:p>
    <w:p w:rsidR="00555CF6" w:rsidRDefault="00E50B85"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42376" w:rsidRPr="00850C07" w:rsidRDefault="00642376"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EE1568" w:rsidRPr="00A94FE0" w:rsidRDefault="00EE1568" w:rsidP="00850C07">
      <w:pPr>
        <w:pStyle w:val="ConsPlusNormal"/>
        <w:ind w:firstLine="709"/>
        <w:jc w:val="center"/>
        <w:rPr>
          <w:rFonts w:ascii="Times New Roman" w:hAnsi="Times New Roman" w:cs="Times New Roman"/>
          <w:b/>
          <w:sz w:val="24"/>
          <w:szCs w:val="24"/>
        </w:rPr>
      </w:pPr>
      <w:r w:rsidRPr="00A94FE0">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0" w:name="P147"/>
      <w:bookmarkEnd w:id="0"/>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2.6.1. В целях получения постановления о присвоении адреса объекту адресации, изменении или аннулирование такого адреса правообладатель земельного участка, иное лицо в случае, предусмотренном пунктом 1.2 настоящего </w:t>
      </w:r>
      <w:r w:rsidR="00FA5630" w:rsidRPr="00850C07">
        <w:rPr>
          <w:rFonts w:ascii="Times New Roman" w:hAnsi="Times New Roman" w:cs="Times New Roman"/>
          <w:sz w:val="24"/>
          <w:szCs w:val="24"/>
        </w:rPr>
        <w:t>а</w:t>
      </w:r>
      <w:r w:rsidRPr="00850C07">
        <w:rPr>
          <w:rFonts w:ascii="Times New Roman" w:hAnsi="Times New Roman" w:cs="Times New Roman"/>
          <w:sz w:val="24"/>
          <w:szCs w:val="24"/>
        </w:rPr>
        <w:t xml:space="preserve">дминистративного регламента, обращаются с заявлением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6342D7" w:rsidRPr="00850C07">
        <w:rPr>
          <w:rFonts w:ascii="Times New Roman" w:hAnsi="Times New Roman" w:cs="Times New Roman"/>
          <w:sz w:val="24"/>
          <w:szCs w:val="24"/>
        </w:rPr>
        <w:t>а</w:t>
      </w:r>
      <w:r w:rsidRPr="00850C07">
        <w:rPr>
          <w:rFonts w:ascii="Times New Roman" w:hAnsi="Times New Roman" w:cs="Times New Roman"/>
          <w:sz w:val="24"/>
          <w:szCs w:val="24"/>
        </w:rPr>
        <w:t>ннулировании его адреса»</w:t>
      </w:r>
      <w:r w:rsidR="00021F18" w:rsidRPr="00850C07">
        <w:rPr>
          <w:rFonts w:ascii="Times New Roman" w:hAnsi="Times New Roman" w:cs="Times New Roman"/>
          <w:sz w:val="24"/>
          <w:szCs w:val="24"/>
        </w:rPr>
        <w:t xml:space="preserve"> </w:t>
      </w:r>
      <w:r w:rsidRPr="00850C07">
        <w:rPr>
          <w:rFonts w:ascii="Times New Roman" w:hAnsi="Times New Roman" w:cs="Times New Roman"/>
          <w:sz w:val="24"/>
          <w:szCs w:val="24"/>
        </w:rPr>
        <w:t xml:space="preserve">(далее - заявление) в </w:t>
      </w:r>
      <w:r w:rsidR="00021F18" w:rsidRPr="00850C07">
        <w:rPr>
          <w:rFonts w:ascii="Times New Roman" w:hAnsi="Times New Roman" w:cs="Times New Roman"/>
          <w:sz w:val="24"/>
          <w:szCs w:val="24"/>
        </w:rPr>
        <w:t xml:space="preserve">Администрацию </w:t>
      </w:r>
      <w:r w:rsidR="004D1E0A" w:rsidRPr="00850C07">
        <w:rPr>
          <w:rFonts w:ascii="Times New Roman" w:hAnsi="Times New Roman" w:cs="Times New Roman"/>
          <w:sz w:val="24"/>
          <w:szCs w:val="24"/>
        </w:rPr>
        <w:t>(форма заявления приведена в Приложении № 2)</w:t>
      </w:r>
      <w:r w:rsidRPr="00850C07">
        <w:rPr>
          <w:rFonts w:ascii="Times New Roman" w:hAnsi="Times New Roman" w:cs="Times New Roman"/>
          <w:sz w:val="24"/>
          <w:szCs w:val="24"/>
        </w:rPr>
        <w:t>.</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В случае образований 2-х и более объектов адресации в результате преобразования существующего объекта или объектов адресации предоставляется одно заявление на все одновременно образуемые объекты адресации.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84D" w:rsidRPr="00850C07" w:rsidRDefault="0044684D"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803CBE" w:rsidRPr="00850C07" w:rsidRDefault="00803CBE"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РФ порядке решением общего собрания указанных собственников.</w:t>
      </w:r>
    </w:p>
    <w:p w:rsidR="00803CBE" w:rsidRPr="00850C07" w:rsidRDefault="00803CBE" w:rsidP="00850C07">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От имени членом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966EE" w:rsidRPr="00850C07" w:rsidRDefault="00803CB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pacing w:val="4"/>
          <w:sz w:val="24"/>
          <w:szCs w:val="24"/>
        </w:rPr>
        <w:t>В соответствии с Постановлением Правительства РФ от 04.09.2020 № 1355 «О внесении изменений в Правила присвоения, изменения и аннулирования адресов» 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кадастровый работы или комплексные кадастровые работы в отношении соответствующего объекта недвижимости, являющегося объектом адресации.</w:t>
      </w:r>
      <w:r w:rsidR="001966EE" w:rsidRPr="00850C07">
        <w:rPr>
          <w:rFonts w:ascii="Times New Roman" w:hAnsi="Times New Roman" w:cs="Times New Roman"/>
          <w:sz w:val="24"/>
          <w:szCs w:val="24"/>
        </w:rPr>
        <w:t xml:space="preserve"> </w:t>
      </w:r>
    </w:p>
    <w:p w:rsidR="001966EE" w:rsidRPr="00850C07" w:rsidRDefault="001966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2.6.3. Заявление в форме документа на бумажном носителе подписывается заявителем.</w:t>
      </w:r>
    </w:p>
    <w:p w:rsidR="00803CBE" w:rsidRPr="00850C07" w:rsidRDefault="001966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211A7" w:rsidRPr="00850C07" w:rsidRDefault="00E45A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2.6.</w:t>
      </w:r>
      <w:r w:rsidR="001966EE" w:rsidRPr="00850C07">
        <w:rPr>
          <w:rFonts w:ascii="Times New Roman" w:hAnsi="Times New Roman" w:cs="Times New Roman"/>
          <w:sz w:val="24"/>
          <w:szCs w:val="24"/>
        </w:rPr>
        <w:t>4</w:t>
      </w: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Заявление направляется заявителем (представителем заявителя) в </w:t>
      </w:r>
      <w:r w:rsidRPr="00850C07">
        <w:rPr>
          <w:rFonts w:ascii="Times New Roman" w:hAnsi="Times New Roman" w:cs="Times New Roman"/>
          <w:sz w:val="24"/>
          <w:szCs w:val="24"/>
        </w:rPr>
        <w:t>Администрацию</w:t>
      </w:r>
      <w:r w:rsidR="00D211A7" w:rsidRPr="00850C07">
        <w:rPr>
          <w:rFonts w:ascii="Times New Roman" w:hAnsi="Times New Roman" w:cs="Times New Roman"/>
          <w:sz w:val="24"/>
          <w:szCs w:val="24"/>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w:t>
      </w:r>
      <w:r w:rsidR="009959B4" w:rsidRPr="00850C07">
        <w:rPr>
          <w:rFonts w:ascii="Times New Roman" w:hAnsi="Times New Roman" w:cs="Times New Roman"/>
          <w:sz w:val="24"/>
          <w:szCs w:val="24"/>
        </w:rPr>
        <w:t>ЕПГУ</w:t>
      </w:r>
      <w:r w:rsidR="00340391" w:rsidRPr="00850C07">
        <w:rPr>
          <w:rFonts w:ascii="Times New Roman" w:hAnsi="Times New Roman" w:cs="Times New Roman"/>
          <w:sz w:val="24"/>
          <w:szCs w:val="24"/>
        </w:rPr>
        <w:t>, портала ФИАС</w:t>
      </w:r>
      <w:r w:rsidR="00D211A7" w:rsidRPr="00850C07">
        <w:rPr>
          <w:rFonts w:ascii="Times New Roman" w:hAnsi="Times New Roman" w:cs="Times New Roman"/>
          <w:sz w:val="24"/>
          <w:szCs w:val="24"/>
        </w:rPr>
        <w:t>.</w:t>
      </w:r>
    </w:p>
    <w:p w:rsidR="00555CF6" w:rsidRPr="00850C07" w:rsidRDefault="00E45A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2.6.</w:t>
      </w:r>
      <w:r w:rsidR="001966EE" w:rsidRPr="00850C07">
        <w:rPr>
          <w:rFonts w:ascii="Times New Roman" w:hAnsi="Times New Roman" w:cs="Times New Roman"/>
          <w:sz w:val="24"/>
          <w:szCs w:val="24"/>
        </w:rPr>
        <w:t>5</w:t>
      </w: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9959B4" w:rsidRPr="00850C07">
        <w:rPr>
          <w:rFonts w:ascii="Times New Roman" w:hAnsi="Times New Roman" w:cs="Times New Roman"/>
          <w:sz w:val="24"/>
          <w:szCs w:val="24"/>
        </w:rPr>
        <w:t>ЕПГУ</w:t>
      </w:r>
      <w:r w:rsidR="00D211A7" w:rsidRPr="00850C07">
        <w:rPr>
          <w:rFonts w:ascii="Times New Roman" w:hAnsi="Times New Roman" w:cs="Times New Roman"/>
          <w:sz w:val="24"/>
          <w:szCs w:val="24"/>
        </w:rPr>
        <w:t xml:space="preserve">, портала </w:t>
      </w:r>
      <w:r w:rsidR="00340391" w:rsidRPr="00850C07">
        <w:rPr>
          <w:rFonts w:ascii="Times New Roman" w:hAnsi="Times New Roman" w:cs="Times New Roman"/>
          <w:sz w:val="24"/>
          <w:szCs w:val="24"/>
        </w:rPr>
        <w:t xml:space="preserve">ФИАС </w:t>
      </w:r>
      <w:r w:rsidR="00D211A7" w:rsidRPr="00850C07">
        <w:rPr>
          <w:rFonts w:ascii="Times New Roman" w:hAnsi="Times New Roman" w:cs="Times New Roman"/>
          <w:sz w:val="24"/>
          <w:szCs w:val="24"/>
        </w:rPr>
        <w:t xml:space="preserve">без необходимости дополнительной подачи запроса в какой-либо иной форме, при этом на </w:t>
      </w:r>
      <w:r w:rsidR="009959B4" w:rsidRPr="00850C07">
        <w:rPr>
          <w:rFonts w:ascii="Times New Roman" w:hAnsi="Times New Roman" w:cs="Times New Roman"/>
          <w:sz w:val="24"/>
          <w:szCs w:val="24"/>
        </w:rPr>
        <w:t>ЕПГУ</w:t>
      </w:r>
      <w:r w:rsidR="00D211A7" w:rsidRPr="00850C07">
        <w:rPr>
          <w:rFonts w:ascii="Times New Roman" w:hAnsi="Times New Roman" w:cs="Times New Roman"/>
          <w:sz w:val="24"/>
          <w:szCs w:val="24"/>
        </w:rPr>
        <w:t xml:space="preserve">, портале </w:t>
      </w:r>
      <w:r w:rsidR="00340391" w:rsidRPr="00850C07">
        <w:rPr>
          <w:rFonts w:ascii="Times New Roman" w:hAnsi="Times New Roman" w:cs="Times New Roman"/>
          <w:sz w:val="24"/>
          <w:szCs w:val="24"/>
        </w:rPr>
        <w:t xml:space="preserve">ФИАС </w:t>
      </w:r>
      <w:r w:rsidR="00D211A7" w:rsidRPr="00850C07">
        <w:rPr>
          <w:rFonts w:ascii="Times New Roman" w:hAnsi="Times New Roman" w:cs="Times New Roman"/>
          <w:sz w:val="24"/>
          <w:szCs w:val="24"/>
        </w:rPr>
        <w:t>размещаются образцы заполнения электронной формы запроса.</w:t>
      </w:r>
    </w:p>
    <w:p w:rsidR="001966EE" w:rsidRPr="00850C07" w:rsidRDefault="001966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2.6.6. 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или юридического лица.</w:t>
      </w:r>
    </w:p>
    <w:p w:rsidR="001966EE" w:rsidRPr="00850C07" w:rsidRDefault="001966EE"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случае направления в электронной форме </w:t>
      </w:r>
      <w:r w:rsidR="00946046" w:rsidRPr="00850C07">
        <w:rPr>
          <w:rFonts w:ascii="Times New Roman" w:hAnsi="Times New Roman" w:cs="Times New Roman"/>
          <w:sz w:val="24"/>
          <w:szCs w:val="24"/>
        </w:rPr>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46046" w:rsidRDefault="00946046"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C6953" w:rsidRPr="00850C07" w:rsidRDefault="00CC6953" w:rsidP="00850C07">
      <w:pPr>
        <w:pStyle w:val="ConsPlusNormal"/>
        <w:ind w:firstLine="709"/>
        <w:jc w:val="both"/>
        <w:rPr>
          <w:rFonts w:ascii="Times New Roman" w:hAnsi="Times New Roman" w:cs="Times New Roman"/>
          <w:sz w:val="24"/>
          <w:szCs w:val="24"/>
        </w:rPr>
      </w:pPr>
    </w:p>
    <w:p w:rsidR="00D211A7" w:rsidRPr="00A94FE0" w:rsidRDefault="00E45AEE" w:rsidP="00850C07">
      <w:pPr>
        <w:pStyle w:val="ConsPlusNormal"/>
        <w:ind w:firstLine="709"/>
        <w:jc w:val="center"/>
        <w:rPr>
          <w:rFonts w:ascii="Times New Roman" w:hAnsi="Times New Roman" w:cs="Times New Roman"/>
          <w:b/>
          <w:sz w:val="24"/>
          <w:szCs w:val="24"/>
          <w:lang w:eastAsia="ar-SA"/>
        </w:rPr>
      </w:pPr>
      <w:r w:rsidRPr="00A94FE0">
        <w:rPr>
          <w:rFonts w:ascii="Times New Roman" w:hAnsi="Times New Roman" w:cs="Times New Roman"/>
          <w:b/>
          <w:sz w:val="24"/>
          <w:szCs w:val="24"/>
          <w:lang w:eastAsia="ar-SA"/>
        </w:rPr>
        <w:t xml:space="preserve">2.7. </w:t>
      </w:r>
      <w:r w:rsidR="00D211A7" w:rsidRPr="00A94FE0">
        <w:rPr>
          <w:rFonts w:ascii="Times New Roman" w:hAnsi="Times New Roman" w:cs="Times New Roman"/>
          <w:b/>
          <w:sz w:val="24"/>
          <w:szCs w:val="24"/>
          <w:lang w:eastAsia="ar-SA"/>
        </w:rPr>
        <w:t>Перечень документов, необходимых для</w:t>
      </w:r>
      <w:r w:rsidR="00CC6953" w:rsidRPr="00A94FE0">
        <w:rPr>
          <w:rFonts w:ascii="Times New Roman" w:hAnsi="Times New Roman" w:cs="Times New Roman"/>
          <w:b/>
          <w:sz w:val="24"/>
          <w:szCs w:val="24"/>
          <w:lang w:eastAsia="ar-SA"/>
        </w:rPr>
        <w:t xml:space="preserve"> получения муниципальной услуги</w:t>
      </w:r>
    </w:p>
    <w:p w:rsidR="00D211A7" w:rsidRPr="00850C07" w:rsidRDefault="00E45AE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2.7.1.</w:t>
      </w:r>
      <w:r w:rsidR="00D211A7" w:rsidRPr="00850C07">
        <w:rPr>
          <w:rFonts w:ascii="Times New Roman" w:hAnsi="Times New Roman" w:cs="Times New Roman"/>
          <w:sz w:val="24"/>
          <w:szCs w:val="24"/>
          <w:lang w:eastAsia="ar-SA"/>
        </w:rPr>
        <w:t xml:space="preserve"> П</w:t>
      </w:r>
      <w:r w:rsidR="00D211A7" w:rsidRPr="00850C07">
        <w:rPr>
          <w:rFonts w:ascii="Times New Roman" w:hAnsi="Times New Roman" w:cs="Times New Roman"/>
          <w:sz w:val="24"/>
          <w:szCs w:val="24"/>
        </w:rPr>
        <w:t>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2.7.2. </w:t>
      </w:r>
      <w:r w:rsidR="00D211A7" w:rsidRPr="00850C07">
        <w:rPr>
          <w:rFonts w:ascii="Times New Roman" w:hAnsi="Times New Roman" w:cs="Times New Roman"/>
          <w:sz w:val="24"/>
          <w:szCs w:val="24"/>
          <w:lang w:eastAsia="ar-SA"/>
        </w:rPr>
        <w:t>В</w:t>
      </w:r>
      <w:r w:rsidR="00D211A7" w:rsidRPr="00850C07">
        <w:rPr>
          <w:rFonts w:ascii="Times New Roman" w:hAnsi="Times New Roman" w:cs="Times New Roman"/>
          <w:sz w:val="24"/>
          <w:szCs w:val="24"/>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lastRenderedPageBreak/>
        <w:t xml:space="preserve">2.7.3. </w:t>
      </w:r>
      <w:r w:rsidR="00D211A7" w:rsidRPr="00850C07">
        <w:rPr>
          <w:rFonts w:ascii="Times New Roman" w:hAnsi="Times New Roman" w:cs="Times New Roman"/>
          <w:sz w:val="24"/>
          <w:szCs w:val="24"/>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2.7.4. </w:t>
      </w:r>
      <w:r w:rsidR="00D211A7" w:rsidRPr="00850C07">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2.7.5. </w:t>
      </w:r>
      <w:r w:rsidR="00D211A7" w:rsidRPr="00850C07">
        <w:rPr>
          <w:rFonts w:ascii="Times New Roman" w:hAnsi="Times New Roman" w:cs="Times New Roman"/>
          <w:sz w:val="24"/>
          <w:szCs w:val="24"/>
          <w:lang w:eastAsia="ar-SA"/>
        </w:rPr>
        <w:t>В</w:t>
      </w:r>
      <w:r w:rsidR="00D211A7" w:rsidRPr="00850C07">
        <w:rPr>
          <w:rFonts w:ascii="Times New Roman" w:hAnsi="Times New Roman" w:cs="Times New Roman"/>
          <w:sz w:val="24"/>
          <w:szCs w:val="24"/>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2.7.6</w:t>
      </w:r>
      <w:r w:rsidR="00D211A7" w:rsidRPr="00850C07">
        <w:rPr>
          <w:rFonts w:ascii="Times New Roman" w:hAnsi="Times New Roman" w:cs="Times New Roman"/>
          <w:sz w:val="24"/>
          <w:szCs w:val="24"/>
          <w:lang w:eastAsia="ar-SA"/>
        </w:rPr>
        <w:t>. Р</w:t>
      </w:r>
      <w:r w:rsidR="00D211A7" w:rsidRPr="00850C07">
        <w:rPr>
          <w:rFonts w:ascii="Times New Roman" w:hAnsi="Times New Roman" w:cs="Times New Roman"/>
          <w:sz w:val="24"/>
          <w:szCs w:val="24"/>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2.7.7. </w:t>
      </w:r>
      <w:r w:rsidR="00D211A7" w:rsidRPr="00850C07">
        <w:rPr>
          <w:rFonts w:ascii="Times New Roman" w:hAnsi="Times New Roman" w:cs="Times New Roman"/>
          <w:sz w:val="24"/>
          <w:szCs w:val="24"/>
          <w:lang w:eastAsia="ar-SA"/>
        </w:rPr>
        <w:t>А</w:t>
      </w:r>
      <w:r w:rsidR="00D211A7" w:rsidRPr="00850C07">
        <w:rPr>
          <w:rFonts w:ascii="Times New Roman" w:hAnsi="Times New Roman" w:cs="Times New Roman"/>
          <w:sz w:val="24"/>
          <w:szCs w:val="24"/>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2.7.8. </w:t>
      </w:r>
      <w:r w:rsidR="00D211A7" w:rsidRPr="00850C07">
        <w:rPr>
          <w:rFonts w:ascii="Times New Roman" w:hAnsi="Times New Roman" w:cs="Times New Roman"/>
          <w:sz w:val="24"/>
          <w:szCs w:val="24"/>
          <w:lang w:eastAsia="ar-SA"/>
        </w:rPr>
        <w:t>В</w:t>
      </w:r>
      <w:r w:rsidR="00D211A7" w:rsidRPr="00850C07">
        <w:rPr>
          <w:rFonts w:ascii="Times New Roman" w:hAnsi="Times New Roman" w:cs="Times New Roman"/>
          <w:sz w:val="24"/>
          <w:szCs w:val="24"/>
        </w:rPr>
        <w:t>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 1221.</w:t>
      </w:r>
    </w:p>
    <w:p w:rsidR="00D211A7" w:rsidRPr="00850C07" w:rsidRDefault="00E45AEE"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 xml:space="preserve">2.7.9. </w:t>
      </w:r>
      <w:r w:rsidR="00D211A7" w:rsidRPr="00850C07">
        <w:rPr>
          <w:rFonts w:ascii="Times New Roman" w:hAnsi="Times New Roman" w:cs="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Заявитель (представитель заявителя) при подаче заявления вправе приложить к нему документы, указанные в подпунктах </w:t>
      </w:r>
      <w:r w:rsidR="00E45AEE" w:rsidRPr="00850C07">
        <w:rPr>
          <w:rFonts w:ascii="Times New Roman" w:hAnsi="Times New Roman" w:cs="Times New Roman"/>
          <w:sz w:val="24"/>
          <w:szCs w:val="24"/>
          <w:lang w:eastAsia="ar-SA"/>
        </w:rPr>
        <w:t>2.7.1.</w:t>
      </w:r>
      <w:r w:rsidRPr="00850C07">
        <w:rPr>
          <w:rFonts w:ascii="Times New Roman" w:hAnsi="Times New Roman" w:cs="Times New Roman"/>
          <w:sz w:val="24"/>
          <w:szCs w:val="24"/>
        </w:rPr>
        <w:t xml:space="preserve">, </w:t>
      </w:r>
      <w:r w:rsidR="00E45AEE" w:rsidRPr="00850C07">
        <w:rPr>
          <w:rFonts w:ascii="Times New Roman" w:hAnsi="Times New Roman" w:cs="Times New Roman"/>
          <w:sz w:val="24"/>
          <w:szCs w:val="24"/>
          <w:lang w:eastAsia="ar-SA"/>
        </w:rPr>
        <w:t>2.7.3.</w:t>
      </w:r>
      <w:r w:rsidRPr="00850C07">
        <w:rPr>
          <w:rFonts w:ascii="Times New Roman" w:hAnsi="Times New Roman" w:cs="Times New Roman"/>
          <w:sz w:val="24"/>
          <w:szCs w:val="24"/>
        </w:rPr>
        <w:t xml:space="preserve">, </w:t>
      </w:r>
      <w:r w:rsidR="00E45AEE" w:rsidRPr="00850C07">
        <w:rPr>
          <w:rFonts w:ascii="Times New Roman" w:hAnsi="Times New Roman" w:cs="Times New Roman"/>
          <w:sz w:val="24"/>
          <w:szCs w:val="24"/>
          <w:lang w:eastAsia="ar-SA"/>
        </w:rPr>
        <w:t>2.7.4.</w:t>
      </w:r>
      <w:r w:rsidRPr="00850C07">
        <w:rPr>
          <w:rFonts w:ascii="Times New Roman" w:hAnsi="Times New Roman" w:cs="Times New Roman"/>
          <w:sz w:val="24"/>
          <w:szCs w:val="24"/>
        </w:rPr>
        <w:t xml:space="preserve">, </w:t>
      </w:r>
      <w:r w:rsidR="00E45AEE" w:rsidRPr="00850C07">
        <w:rPr>
          <w:rFonts w:ascii="Times New Roman" w:hAnsi="Times New Roman" w:cs="Times New Roman"/>
          <w:sz w:val="24"/>
          <w:szCs w:val="24"/>
          <w:lang w:eastAsia="ar-SA"/>
        </w:rPr>
        <w:t>2.7.6.</w:t>
      </w:r>
      <w:r w:rsidRPr="00850C07">
        <w:rPr>
          <w:rFonts w:ascii="Times New Roman" w:hAnsi="Times New Roman" w:cs="Times New Roman"/>
          <w:sz w:val="24"/>
          <w:szCs w:val="24"/>
        </w:rPr>
        <w:t xml:space="preserve">, </w:t>
      </w:r>
      <w:r w:rsidR="00E45AEE" w:rsidRPr="00850C07">
        <w:rPr>
          <w:rFonts w:ascii="Times New Roman" w:hAnsi="Times New Roman" w:cs="Times New Roman"/>
          <w:sz w:val="24"/>
          <w:szCs w:val="24"/>
          <w:lang w:eastAsia="ar-SA"/>
        </w:rPr>
        <w:t xml:space="preserve">2.7.7. </w:t>
      </w:r>
      <w:r w:rsidR="00D7489C" w:rsidRPr="00850C07">
        <w:rPr>
          <w:rFonts w:ascii="Times New Roman" w:hAnsi="Times New Roman" w:cs="Times New Roman"/>
          <w:sz w:val="24"/>
          <w:szCs w:val="24"/>
        </w:rPr>
        <w:t xml:space="preserve">пункта </w:t>
      </w:r>
      <w:r w:rsidR="00E45AEE" w:rsidRPr="00850C07">
        <w:rPr>
          <w:rFonts w:ascii="Times New Roman" w:hAnsi="Times New Roman" w:cs="Times New Roman"/>
          <w:sz w:val="24"/>
          <w:szCs w:val="24"/>
        </w:rPr>
        <w:t>подраздела 2.7.</w:t>
      </w:r>
      <w:r w:rsidR="00FA5630" w:rsidRPr="00850C07">
        <w:rPr>
          <w:rFonts w:ascii="Times New Roman" w:hAnsi="Times New Roman" w:cs="Times New Roman"/>
          <w:sz w:val="24"/>
          <w:szCs w:val="24"/>
        </w:rPr>
        <w:t xml:space="preserve"> настоящего а</w:t>
      </w:r>
      <w:r w:rsidRPr="00850C07">
        <w:rPr>
          <w:rFonts w:ascii="Times New Roman" w:hAnsi="Times New Roman" w:cs="Times New Roman"/>
          <w:sz w:val="24"/>
          <w:szCs w:val="24"/>
        </w:rPr>
        <w:t>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F3734" w:rsidRPr="00850C07" w:rsidRDefault="005F373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2.7.10. 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5F3734" w:rsidRPr="00850C07" w:rsidRDefault="005F373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 </w:t>
      </w:r>
      <w:r w:rsidR="00CC6953">
        <w:rPr>
          <w:rFonts w:ascii="Times New Roman" w:hAnsi="Times New Roman" w:cs="Times New Roman"/>
          <w:sz w:val="24"/>
          <w:szCs w:val="24"/>
          <w:lang w:eastAsia="ar-SA"/>
        </w:rPr>
        <w:t>в</w:t>
      </w:r>
      <w:r w:rsidRPr="00850C07">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F3734" w:rsidRPr="00850C07" w:rsidRDefault="005F373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CC6953">
        <w:rPr>
          <w:rFonts w:ascii="Times New Roman" w:hAnsi="Times New Roman" w:cs="Times New Roman"/>
          <w:sz w:val="24"/>
          <w:szCs w:val="24"/>
          <w:lang w:eastAsia="ar-SA"/>
        </w:rPr>
        <w:t>в</w:t>
      </w:r>
      <w:r w:rsidRPr="00850C07">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F3734" w:rsidRPr="00850C07" w:rsidRDefault="005F373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071E4" w:rsidRPr="00850C07">
        <w:rPr>
          <w:rFonts w:ascii="Times New Roman" w:hAnsi="Times New Roman" w:cs="Times New Roman"/>
          <w:sz w:val="24"/>
          <w:szCs w:val="24"/>
        </w:rPr>
        <w:t>кадастровый паспорт здания, сооружения, объекта незавершенного строительства, помещения;</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кадастровая выписка о земельном участке;</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разрешение на строительство объекта адресации (в случае присвоения адреса строящимся объектам адресации);</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разрешение на ввод объекта адресации в эксплуатацию адресации (в случае присвоения адреса строящимся объектам адресации);</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помещение в жилое помещение) (в случае, если ранее решение о </w:t>
      </w:r>
      <w:r w:rsidRPr="00850C07">
        <w:rPr>
          <w:rFonts w:ascii="Times New Roman" w:hAnsi="Times New Roman" w:cs="Times New Roman"/>
          <w:sz w:val="24"/>
          <w:szCs w:val="24"/>
        </w:rPr>
        <w:lastRenderedPageBreak/>
        <w:t>переводе жилого помещения в нежилое помещение или нежилого помещения в жилое помещение принято);</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071E4" w:rsidRPr="00850C07" w:rsidRDefault="00D071E4"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кадастровые паспорта объектов недвижимости</w:t>
      </w:r>
      <w:r w:rsidR="006F7DB2" w:rsidRPr="00850C07">
        <w:rPr>
          <w:rFonts w:ascii="Times New Roman" w:hAnsi="Times New Roman" w:cs="Times New Roman"/>
          <w:sz w:val="24"/>
          <w:szCs w:val="24"/>
        </w:rPr>
        <w:t>, следствием преобразования которых является образование одного и более</w:t>
      </w:r>
      <w:r w:rsidRPr="00850C07">
        <w:rPr>
          <w:rFonts w:ascii="Times New Roman" w:hAnsi="Times New Roman" w:cs="Times New Roman"/>
          <w:sz w:val="24"/>
          <w:szCs w:val="24"/>
        </w:rPr>
        <w:t xml:space="preserve"> </w:t>
      </w:r>
      <w:r w:rsidR="006F7DB2" w:rsidRPr="00850C07">
        <w:rPr>
          <w:rFonts w:ascii="Times New Roman" w:hAnsi="Times New Roman" w:cs="Times New Roman"/>
          <w:sz w:val="24"/>
          <w:szCs w:val="24"/>
        </w:rPr>
        <w:t>объекта адресации (в случае преобразования объектов недвижимости с образованием одного и более новых объектов адресации).</w:t>
      </w:r>
    </w:p>
    <w:p w:rsidR="00D211A7" w:rsidRPr="00850C07" w:rsidRDefault="0016712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2.7.11. </w:t>
      </w:r>
      <w:r w:rsidR="00D211A7" w:rsidRPr="00850C07">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w:t>
      </w:r>
    </w:p>
    <w:p w:rsidR="00555CF6" w:rsidRPr="00850C07" w:rsidRDefault="0016712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2.7.12. </w:t>
      </w:r>
      <w:r w:rsidR="00D211A7" w:rsidRPr="00850C07">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16712A" w:rsidRPr="00850C07" w:rsidRDefault="0016712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2.7.13. В бумажном виде форма заявления может быть получена  заявителем непосредственно в Администрации, а также по обращению заявителя выслана на адрес электронной почты.</w:t>
      </w:r>
    </w:p>
    <w:p w:rsidR="0016712A" w:rsidRPr="00850C07" w:rsidRDefault="0016712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2.7.14. При подаче заявления и прилагаемых к нему документов в Администрацию заявитель предъявляет оригиналы документов для сверки.</w:t>
      </w:r>
    </w:p>
    <w:p w:rsidR="0016712A" w:rsidRDefault="0016712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В случае направления документов посредством ЕПГУ сведения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D211A7" w:rsidRPr="00A94FE0" w:rsidRDefault="00D211A7" w:rsidP="00850C07">
      <w:pPr>
        <w:autoSpaceDE w:val="0"/>
        <w:autoSpaceDN w:val="0"/>
        <w:adjustRightInd w:val="0"/>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2.</w:t>
      </w:r>
      <w:r w:rsidR="00A023DF" w:rsidRPr="00A94FE0">
        <w:rPr>
          <w:rFonts w:ascii="Times New Roman" w:hAnsi="Times New Roman" w:cs="Times New Roman"/>
          <w:b/>
          <w:sz w:val="24"/>
          <w:szCs w:val="24"/>
        </w:rPr>
        <w:t>8</w:t>
      </w:r>
      <w:r w:rsidRPr="00A94FE0">
        <w:rPr>
          <w:rFonts w:ascii="Times New Roman" w:hAnsi="Times New Roman" w:cs="Times New Roman"/>
          <w:b/>
          <w:sz w:val="24"/>
          <w:szCs w:val="24"/>
        </w:rPr>
        <w:t xml:space="preserve">. Уполномоченный орган не вправе требовать от </w:t>
      </w:r>
      <w:r w:rsidR="00CC6953" w:rsidRPr="00A94FE0">
        <w:rPr>
          <w:rFonts w:ascii="Times New Roman" w:hAnsi="Times New Roman" w:cs="Times New Roman"/>
          <w:b/>
          <w:sz w:val="24"/>
          <w:szCs w:val="24"/>
        </w:rPr>
        <w:t>заявителя или его представителя</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850C07">
        <w:rPr>
          <w:rFonts w:ascii="Times New Roman" w:hAnsi="Times New Roman" w:cs="Times New Roman"/>
          <w:sz w:val="24"/>
          <w:szCs w:val="24"/>
        </w:rPr>
        <w:t>Томской области</w:t>
      </w:r>
      <w:r w:rsidRPr="00850C07">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1" w:history="1">
        <w:r w:rsidRPr="00850C07">
          <w:rPr>
            <w:rFonts w:ascii="Times New Roman" w:hAnsi="Times New Roman" w:cs="Times New Roman"/>
            <w:sz w:val="24"/>
            <w:szCs w:val="24"/>
          </w:rPr>
          <w:t>частью 6 статьи 7</w:t>
        </w:r>
      </w:hyperlink>
      <w:r w:rsidRPr="00850C0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 210-ФЗ) перечень документов;</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 xml:space="preserve">.4.4.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850C07">
        <w:rPr>
          <w:rFonts w:ascii="Times New Roman" w:hAnsi="Times New Roman" w:cs="Times New Roman"/>
          <w:sz w:val="24"/>
          <w:szCs w:val="24"/>
        </w:rPr>
        <w:t xml:space="preserve">Главы </w:t>
      </w:r>
      <w:r w:rsidR="00E90734" w:rsidRPr="00850C07">
        <w:rPr>
          <w:rFonts w:ascii="Times New Roman" w:eastAsia="Calibri" w:hAnsi="Times New Roman" w:cs="Times New Roman"/>
          <w:sz w:val="24"/>
          <w:szCs w:val="24"/>
        </w:rPr>
        <w:t>Администрации</w:t>
      </w:r>
      <w:r w:rsidRPr="00850C07">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5CF6"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w:t>
      </w:r>
      <w:r w:rsidR="00A023DF" w:rsidRPr="00850C07">
        <w:rPr>
          <w:rFonts w:ascii="Times New Roman" w:hAnsi="Times New Roman" w:cs="Times New Roman"/>
          <w:sz w:val="24"/>
          <w:szCs w:val="24"/>
        </w:rPr>
        <w:t>8</w:t>
      </w:r>
      <w:r w:rsidRPr="00850C07">
        <w:rPr>
          <w:rFonts w:ascii="Times New Roman" w:hAnsi="Times New Roman" w:cs="Times New Roman"/>
          <w:sz w:val="24"/>
          <w:szCs w:val="24"/>
        </w:rPr>
        <w:t>.4.5.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E30CC7" w:rsidRPr="00A94FE0" w:rsidRDefault="00A023DF" w:rsidP="00850C07">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A94FE0">
        <w:rPr>
          <w:rFonts w:ascii="Times New Roman" w:eastAsia="Times New Roman" w:hAnsi="Times New Roman" w:cs="Times New Roman"/>
          <w:b/>
          <w:spacing w:val="4"/>
          <w:sz w:val="24"/>
          <w:szCs w:val="24"/>
          <w:lang w:eastAsia="ru-RU"/>
        </w:rPr>
        <w:t xml:space="preserve">2.9. </w:t>
      </w:r>
      <w:r w:rsidR="00E30CC7" w:rsidRPr="00A94FE0">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rsidR="00E30CC7" w:rsidRPr="00850C07" w:rsidRDefault="00E30CC7" w:rsidP="00CC6953">
      <w:pPr>
        <w:shd w:val="clear" w:color="auto" w:fill="FFFFFF"/>
        <w:tabs>
          <w:tab w:val="left" w:pos="993"/>
        </w:tabs>
        <w:spacing w:after="0" w:line="240" w:lineRule="auto"/>
        <w:ind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r w:rsidR="00A023DF" w:rsidRPr="00850C07">
        <w:rPr>
          <w:rFonts w:ascii="Times New Roman" w:eastAsia="Times New Roman" w:hAnsi="Times New Roman" w:cs="Times New Roman"/>
          <w:spacing w:val="4"/>
          <w:sz w:val="24"/>
          <w:szCs w:val="24"/>
          <w:lang w:eastAsia="ru-RU"/>
        </w:rPr>
        <w:t xml:space="preserve"> (форма решения об отказе приведена в Приложении № 6)</w:t>
      </w:r>
      <w:r w:rsidRPr="00850C07">
        <w:rPr>
          <w:rFonts w:ascii="Times New Roman" w:eastAsia="Times New Roman" w:hAnsi="Times New Roman" w:cs="Times New Roman"/>
          <w:spacing w:val="4"/>
          <w:sz w:val="24"/>
          <w:szCs w:val="24"/>
          <w:lang w:eastAsia="ru-RU"/>
        </w:rPr>
        <w:t>:</w:t>
      </w:r>
    </w:p>
    <w:p w:rsidR="00E30CC7"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п</w:t>
      </w:r>
      <w:r w:rsidR="00E30CC7" w:rsidRPr="00850C07">
        <w:rPr>
          <w:rFonts w:ascii="Times New Roman" w:eastAsia="Times New Roman" w:hAnsi="Times New Roman" w:cs="Times New Roman"/>
          <w:spacing w:val="4"/>
          <w:sz w:val="24"/>
          <w:szCs w:val="24"/>
          <w:lang w:eastAsia="ru-RU"/>
        </w:rPr>
        <w:t>редоставление неполного комплекта документов;</w:t>
      </w:r>
    </w:p>
    <w:p w:rsidR="00E30CC7"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п</w:t>
      </w:r>
      <w:r w:rsidR="00E30CC7" w:rsidRPr="00850C07">
        <w:rPr>
          <w:rFonts w:ascii="Times New Roman" w:eastAsia="Times New Roman" w:hAnsi="Times New Roman" w:cs="Times New Roman"/>
          <w:spacing w:val="4"/>
          <w:sz w:val="24"/>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0CC7"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п</w:t>
      </w:r>
      <w:r w:rsidR="00E30CC7" w:rsidRPr="00850C07">
        <w:rPr>
          <w:rFonts w:ascii="Times New Roman" w:eastAsia="Times New Roman" w:hAnsi="Times New Roman" w:cs="Times New Roman"/>
          <w:spacing w:val="4"/>
          <w:sz w:val="24"/>
          <w:szCs w:val="24"/>
          <w:lang w:eastAsia="ru-RU"/>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0CC7"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п</w:t>
      </w:r>
      <w:r w:rsidR="00E30CC7" w:rsidRPr="00850C07">
        <w:rPr>
          <w:rFonts w:ascii="Times New Roman" w:eastAsia="Times New Roman" w:hAnsi="Times New Roman" w:cs="Times New Roman"/>
          <w:spacing w:val="4"/>
          <w:sz w:val="24"/>
          <w:szCs w:val="24"/>
          <w:lang w:eastAsia="ru-RU"/>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CC7"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н</w:t>
      </w:r>
      <w:r w:rsidR="00E30CC7" w:rsidRPr="00850C07">
        <w:rPr>
          <w:rFonts w:ascii="Times New Roman" w:eastAsia="Times New Roman" w:hAnsi="Times New Roman" w:cs="Times New Roman"/>
          <w:spacing w:val="4"/>
          <w:sz w:val="24"/>
          <w:szCs w:val="24"/>
          <w:lang w:eastAsia="ru-RU"/>
        </w:rPr>
        <w:t>еполное заполнение полей в форме заявления, в том числе в интерактивной форме заявления;</w:t>
      </w:r>
    </w:p>
    <w:p w:rsidR="00555CF6" w:rsidRPr="00850C07" w:rsidRDefault="00880FE4" w:rsidP="00CC6953">
      <w:pPr>
        <w:pStyle w:val="a9"/>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з</w:t>
      </w:r>
      <w:r w:rsidR="00E30CC7" w:rsidRPr="00850C07">
        <w:rPr>
          <w:rFonts w:ascii="Times New Roman" w:eastAsia="Times New Roman" w:hAnsi="Times New Roman" w:cs="Times New Roman"/>
          <w:spacing w:val="4"/>
          <w:sz w:val="24"/>
          <w:szCs w:val="24"/>
          <w:lang w:eastAsia="ru-RU"/>
        </w:rPr>
        <w:t xml:space="preserve">аявление о предоставлении услуги подано в орган местного самоуправления, в полномочие которого не входит предоставление услуги. </w:t>
      </w:r>
    </w:p>
    <w:p w:rsidR="00555CF6" w:rsidRPr="00850C07" w:rsidRDefault="00814D5D" w:rsidP="00CC695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2.9.1. </w:t>
      </w:r>
      <w:r w:rsidR="00D211A7" w:rsidRPr="00850C07">
        <w:rPr>
          <w:rFonts w:ascii="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bookmarkStart w:id="1" w:name="P219"/>
      <w:bookmarkEnd w:id="1"/>
      <w:r w:rsidR="00CC6953">
        <w:rPr>
          <w:rFonts w:ascii="Times New Roman" w:hAnsi="Times New Roman" w:cs="Times New Roman"/>
          <w:sz w:val="24"/>
          <w:szCs w:val="24"/>
        </w:rPr>
        <w:t>.</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2.9.1.</w:t>
      </w:r>
      <w:r w:rsidR="00814D5D" w:rsidRPr="00850C07">
        <w:rPr>
          <w:rFonts w:ascii="Times New Roman" w:hAnsi="Times New Roman" w:cs="Times New Roman"/>
          <w:sz w:val="24"/>
          <w:szCs w:val="24"/>
        </w:rPr>
        <w:t>1.</w:t>
      </w:r>
      <w:r w:rsidRPr="00850C07">
        <w:rPr>
          <w:rFonts w:ascii="Times New Roman" w:hAnsi="Times New Roman" w:cs="Times New Roman"/>
          <w:sz w:val="24"/>
          <w:szCs w:val="24"/>
        </w:rPr>
        <w:t xml:space="preserve"> Приостановление и отказ в предоставлении муниципальной услуги законодательством Российской Федерации не предусмотрены.</w:t>
      </w:r>
    </w:p>
    <w:p w:rsidR="00EA1881" w:rsidRPr="00850C07" w:rsidRDefault="00814D5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2.9.1</w:t>
      </w:r>
      <w:r w:rsidR="00EA1881" w:rsidRPr="00850C07">
        <w:rPr>
          <w:rFonts w:ascii="Times New Roman" w:hAnsi="Times New Roman" w:cs="Times New Roman"/>
          <w:sz w:val="24"/>
          <w:szCs w:val="24"/>
        </w:rPr>
        <w:t>.</w:t>
      </w:r>
      <w:r w:rsidRPr="00850C07">
        <w:rPr>
          <w:rFonts w:ascii="Times New Roman" w:hAnsi="Times New Roman" w:cs="Times New Roman"/>
          <w:sz w:val="24"/>
          <w:szCs w:val="24"/>
        </w:rPr>
        <w:t>2</w:t>
      </w:r>
      <w:r w:rsidR="00EA1881" w:rsidRPr="00850C07">
        <w:rPr>
          <w:rFonts w:ascii="Times New Roman" w:hAnsi="Times New Roman" w:cs="Times New Roman"/>
          <w:sz w:val="24"/>
          <w:szCs w:val="24"/>
        </w:rPr>
        <w:t xml:space="preserve"> Исчерпывающий перечень оснований для отказа в присвоении объекту адресации адреса или аннулировании его адреса:</w:t>
      </w:r>
    </w:p>
    <w:p w:rsidR="004902CE" w:rsidRPr="00850C07" w:rsidRDefault="00EA1881" w:rsidP="00850C0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eastAsia="Times New Roman" w:hAnsi="Times New Roman" w:cs="Times New Roman"/>
          <w:spacing w:val="4"/>
          <w:sz w:val="24"/>
          <w:szCs w:val="24"/>
          <w:lang w:eastAsia="ru-RU"/>
        </w:rPr>
        <w:t>1) с</w:t>
      </w:r>
      <w:r w:rsidR="004902CE" w:rsidRPr="00850C07">
        <w:rPr>
          <w:rFonts w:ascii="Times New Roman" w:eastAsia="Times New Roman" w:hAnsi="Times New Roman" w:cs="Times New Roman"/>
          <w:spacing w:val="4"/>
          <w:sz w:val="24"/>
          <w:szCs w:val="24"/>
          <w:lang w:eastAsia="ru-RU"/>
        </w:rPr>
        <w:t xml:space="preserve"> заявлением о присвоении объекту адресации адреса обратилось лицо, не указанное в пунктах 27 и 29 Правил присвоения, изменения и аннулирования адресов;</w:t>
      </w:r>
    </w:p>
    <w:p w:rsidR="004902CE" w:rsidRPr="00850C07" w:rsidRDefault="00EA1881" w:rsidP="00850C07">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о</w:t>
      </w:r>
      <w:r w:rsidR="004902CE" w:rsidRPr="00850C07">
        <w:rPr>
          <w:rFonts w:ascii="Times New Roman" w:eastAsia="Times New Roman" w:hAnsi="Times New Roman" w:cs="Times New Roman"/>
          <w:spacing w:val="4"/>
          <w:sz w:val="24"/>
          <w:szCs w:val="24"/>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902CE" w:rsidRPr="00850C07" w:rsidRDefault="00EA1881" w:rsidP="00850C07">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д</w:t>
      </w:r>
      <w:r w:rsidR="004902CE" w:rsidRPr="00850C07">
        <w:rPr>
          <w:rFonts w:ascii="Times New Roman" w:eastAsia="Times New Roman" w:hAnsi="Times New Roman" w:cs="Times New Roman"/>
          <w:spacing w:val="4"/>
          <w:sz w:val="24"/>
          <w:szCs w:val="24"/>
          <w:lang w:eastAsia="ru-RU"/>
        </w:rPr>
        <w:t xml:space="preserve">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4902CE" w:rsidRPr="00850C07">
        <w:rPr>
          <w:rFonts w:ascii="Times New Roman" w:eastAsia="Times New Roman" w:hAnsi="Times New Roman" w:cs="Times New Roman"/>
          <w:spacing w:val="4"/>
          <w:sz w:val="24"/>
          <w:szCs w:val="24"/>
          <w:lang w:eastAsia="ru-RU"/>
        </w:rPr>
        <w:lastRenderedPageBreak/>
        <w:t>заявителя), выданы с нарушением порядка, установленного законодательством Российской Федерации;</w:t>
      </w:r>
    </w:p>
    <w:p w:rsidR="002B6B43" w:rsidRDefault="00EA1881" w:rsidP="00850C07">
      <w:pPr>
        <w:pStyle w:val="a9"/>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pacing w:val="4"/>
          <w:sz w:val="24"/>
          <w:szCs w:val="24"/>
          <w:lang w:eastAsia="ru-RU"/>
        </w:rPr>
      </w:pPr>
      <w:r w:rsidRPr="00850C07">
        <w:rPr>
          <w:rFonts w:ascii="Times New Roman" w:eastAsia="Times New Roman" w:hAnsi="Times New Roman" w:cs="Times New Roman"/>
          <w:spacing w:val="4"/>
          <w:sz w:val="24"/>
          <w:szCs w:val="24"/>
          <w:lang w:eastAsia="ru-RU"/>
        </w:rPr>
        <w:t>о</w:t>
      </w:r>
      <w:r w:rsidR="004902CE" w:rsidRPr="00850C07">
        <w:rPr>
          <w:rFonts w:ascii="Times New Roman" w:eastAsia="Times New Roman" w:hAnsi="Times New Roman" w:cs="Times New Roman"/>
          <w:spacing w:val="4"/>
          <w:sz w:val="24"/>
          <w:szCs w:val="24"/>
          <w:lang w:eastAsia="ru-RU"/>
        </w:rPr>
        <w:t>тсутствуют случаи и условия для присвоения объекту адресации адреса иди аннулирования его адреса, указанные в пунктах 5, 8-11 и 14-18 Правил присвоения, изменения и аннулирования адресов.</w:t>
      </w:r>
    </w:p>
    <w:p w:rsidR="00CC6953" w:rsidRPr="00850C07" w:rsidRDefault="00CC6953" w:rsidP="00CC6953">
      <w:pPr>
        <w:pStyle w:val="a9"/>
        <w:shd w:val="clear" w:color="auto" w:fill="FFFFFF"/>
        <w:tabs>
          <w:tab w:val="left" w:pos="993"/>
        </w:tabs>
        <w:spacing w:after="0" w:line="240" w:lineRule="auto"/>
        <w:ind w:left="709"/>
        <w:jc w:val="both"/>
        <w:rPr>
          <w:rFonts w:ascii="Times New Roman" w:eastAsia="Times New Roman" w:hAnsi="Times New Roman" w:cs="Times New Roman"/>
          <w:spacing w:val="4"/>
          <w:sz w:val="24"/>
          <w:szCs w:val="24"/>
          <w:lang w:eastAsia="ru-RU"/>
        </w:rPr>
      </w:pPr>
    </w:p>
    <w:p w:rsidR="00555CF6" w:rsidRPr="00A94FE0" w:rsidRDefault="00D211A7" w:rsidP="00CC6953">
      <w:pPr>
        <w:autoSpaceDE w:val="0"/>
        <w:autoSpaceDN w:val="0"/>
        <w:adjustRightInd w:val="0"/>
        <w:spacing w:after="0" w:line="240" w:lineRule="auto"/>
        <w:jc w:val="center"/>
        <w:rPr>
          <w:rFonts w:ascii="Times New Roman" w:hAnsi="Times New Roman" w:cs="Times New Roman"/>
          <w:b/>
          <w:sz w:val="24"/>
          <w:szCs w:val="24"/>
        </w:rPr>
      </w:pPr>
      <w:r w:rsidRPr="00A94FE0">
        <w:rPr>
          <w:rFonts w:ascii="Times New Roman" w:hAnsi="Times New Roman" w:cs="Times New Roman"/>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55CF6" w:rsidRPr="00A94FE0">
        <w:rPr>
          <w:rFonts w:ascii="Times New Roman" w:hAnsi="Times New Roman" w:cs="Times New Roman"/>
          <w:b/>
          <w:sz w:val="24"/>
          <w:szCs w:val="24"/>
        </w:rPr>
        <w:t>оставлении муниципальной услуги</w:t>
      </w:r>
    </w:p>
    <w:p w:rsidR="00555CF6" w:rsidRDefault="00D7489C"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2.10.1. </w:t>
      </w:r>
      <w:r w:rsidR="00D211A7" w:rsidRPr="00850C0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555CF6" w:rsidRPr="00A94FE0" w:rsidRDefault="00D211A7" w:rsidP="00850C07">
      <w:pPr>
        <w:autoSpaceDE w:val="0"/>
        <w:autoSpaceDN w:val="0"/>
        <w:adjustRightInd w:val="0"/>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2.11. Порядок, размер и основания взимания государственной пошлины или иной платы за пред</w:t>
      </w:r>
      <w:r w:rsidR="00555CF6" w:rsidRPr="00A94FE0">
        <w:rPr>
          <w:rFonts w:ascii="Times New Roman" w:hAnsi="Times New Roman" w:cs="Times New Roman"/>
          <w:b/>
          <w:sz w:val="24"/>
          <w:szCs w:val="24"/>
        </w:rPr>
        <w:t>оставление муниципальной услуги</w:t>
      </w:r>
    </w:p>
    <w:p w:rsidR="00555CF6" w:rsidRDefault="00D7489C"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2.11.1. </w:t>
      </w:r>
      <w:r w:rsidR="00D211A7" w:rsidRPr="00850C07">
        <w:rPr>
          <w:rFonts w:ascii="Times New Roman" w:hAnsi="Times New Roman" w:cs="Times New Roman"/>
          <w:sz w:val="24"/>
          <w:szCs w:val="24"/>
        </w:rPr>
        <w:t>Предоставление муниципальной услуги осуществляется бесплатно.</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555CF6" w:rsidRPr="00A94FE0" w:rsidRDefault="00D211A7" w:rsidP="00850C07">
      <w:pPr>
        <w:autoSpaceDE w:val="0"/>
        <w:autoSpaceDN w:val="0"/>
        <w:adjustRightInd w:val="0"/>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555CF6" w:rsidRPr="00A94FE0">
        <w:rPr>
          <w:rFonts w:ascii="Times New Roman" w:hAnsi="Times New Roman" w:cs="Times New Roman"/>
          <w:b/>
          <w:sz w:val="24"/>
          <w:szCs w:val="24"/>
        </w:rPr>
        <w:t>ках расчета размера такой платы</w:t>
      </w:r>
    </w:p>
    <w:p w:rsidR="00555CF6" w:rsidRDefault="00D7489C"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2.12.1. </w:t>
      </w:r>
      <w:r w:rsidR="00D211A7" w:rsidRPr="00850C0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D7489C" w:rsidRPr="00A94FE0" w:rsidRDefault="00D7489C" w:rsidP="00850C07">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5CF6" w:rsidRDefault="00D7489C"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2.13.1. </w:t>
      </w:r>
      <w:r w:rsidR="00D211A7" w:rsidRPr="00850C0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C6953" w:rsidRPr="00850C07" w:rsidRDefault="00CC6953" w:rsidP="00850C07">
      <w:pPr>
        <w:autoSpaceDE w:val="0"/>
        <w:autoSpaceDN w:val="0"/>
        <w:adjustRightInd w:val="0"/>
        <w:spacing w:after="0" w:line="240" w:lineRule="auto"/>
        <w:ind w:firstLine="709"/>
        <w:jc w:val="both"/>
        <w:rPr>
          <w:rFonts w:ascii="Times New Roman" w:hAnsi="Times New Roman" w:cs="Times New Roman"/>
          <w:sz w:val="24"/>
          <w:szCs w:val="24"/>
        </w:rPr>
      </w:pPr>
    </w:p>
    <w:p w:rsidR="00D211A7" w:rsidRPr="00A94FE0" w:rsidRDefault="00D211A7" w:rsidP="00CC6953">
      <w:pPr>
        <w:pStyle w:val="ConsPlusNormal"/>
        <w:jc w:val="center"/>
        <w:rPr>
          <w:rFonts w:ascii="Times New Roman" w:hAnsi="Times New Roman" w:cs="Times New Roman"/>
          <w:b/>
          <w:sz w:val="24"/>
          <w:szCs w:val="24"/>
        </w:rPr>
      </w:pPr>
      <w:r w:rsidRPr="00A94FE0">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A94FE0">
        <w:rPr>
          <w:rFonts w:ascii="Times New Roman" w:hAnsi="Times New Roman" w:cs="Times New Roman"/>
          <w:b/>
          <w:sz w:val="24"/>
          <w:szCs w:val="24"/>
        </w:rPr>
        <w:t>в том числе в электронной форме</w:t>
      </w:r>
    </w:p>
    <w:p w:rsidR="00D211A7" w:rsidRPr="00850C07" w:rsidRDefault="00D7489C"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2.14.1. </w:t>
      </w:r>
      <w:r w:rsidR="00D211A7" w:rsidRPr="00850C07">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850C07">
        <w:rPr>
          <w:rFonts w:ascii="Times New Roman" w:hAnsi="Times New Roman" w:cs="Times New Roman"/>
          <w:sz w:val="24"/>
          <w:szCs w:val="24"/>
        </w:rPr>
        <w:t>Администрации</w:t>
      </w:r>
      <w:r w:rsidR="00D211A7" w:rsidRPr="00850C07">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rsidR="00D211A7" w:rsidRPr="00850C07" w:rsidRDefault="00D7489C"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2.14.2. </w:t>
      </w:r>
      <w:r w:rsidR="00D211A7" w:rsidRPr="00850C07">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в день поступления от МФЦ.</w:t>
      </w:r>
    </w:p>
    <w:p w:rsidR="00962432"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Заявление, поступившее в электронной форме на </w:t>
      </w:r>
      <w:r w:rsidR="001A5E30" w:rsidRPr="00850C07">
        <w:rPr>
          <w:rFonts w:ascii="Times New Roman" w:hAnsi="Times New Roman" w:cs="Times New Roman"/>
          <w:sz w:val="24"/>
          <w:szCs w:val="24"/>
        </w:rPr>
        <w:t>ЕПГУ</w:t>
      </w:r>
      <w:r w:rsidRPr="00850C07">
        <w:rPr>
          <w:rFonts w:ascii="Times New Roman" w:hAnsi="Times New Roman" w:cs="Times New Roman"/>
          <w:sz w:val="24"/>
          <w:szCs w:val="24"/>
        </w:rPr>
        <w:t xml:space="preserve">, портал </w:t>
      </w:r>
      <w:r w:rsidR="00340391" w:rsidRPr="00850C07">
        <w:rPr>
          <w:rFonts w:ascii="Times New Roman" w:hAnsi="Times New Roman" w:cs="Times New Roman"/>
          <w:sz w:val="24"/>
          <w:szCs w:val="24"/>
        </w:rPr>
        <w:t xml:space="preserve">ФИАС </w:t>
      </w:r>
      <w:r w:rsidRPr="00850C07">
        <w:rPr>
          <w:rFonts w:ascii="Times New Roman" w:hAnsi="Times New Roman" w:cs="Times New Roman"/>
          <w:sz w:val="24"/>
          <w:szCs w:val="24"/>
        </w:rPr>
        <w:t xml:space="preserve">регистрируется в установленном порядке </w:t>
      </w:r>
      <w:r w:rsidR="00991D0D" w:rsidRPr="00850C07">
        <w:rPr>
          <w:rFonts w:ascii="Times New Roman" w:hAnsi="Times New Roman" w:cs="Times New Roman"/>
          <w:sz w:val="24"/>
          <w:szCs w:val="24"/>
        </w:rPr>
        <w:t>специалистом Администрации</w:t>
      </w:r>
      <w:r w:rsidRPr="00850C07">
        <w:rPr>
          <w:rFonts w:ascii="Times New Roman" w:hAnsi="Times New Roman" w:cs="Times New Roman"/>
          <w:sz w:val="24"/>
          <w:szCs w:val="24"/>
        </w:rPr>
        <w:t xml:space="preserve"> в день его поступления в случае отсутствия автоматической регистрации запросов на </w:t>
      </w:r>
      <w:r w:rsidR="001A5E30" w:rsidRPr="00850C07">
        <w:rPr>
          <w:rFonts w:ascii="Times New Roman" w:hAnsi="Times New Roman" w:cs="Times New Roman"/>
          <w:sz w:val="24"/>
          <w:szCs w:val="24"/>
        </w:rPr>
        <w:t>ЕПГУ</w:t>
      </w:r>
      <w:r w:rsidRPr="00850C07">
        <w:rPr>
          <w:rFonts w:ascii="Times New Roman" w:hAnsi="Times New Roman" w:cs="Times New Roman"/>
          <w:sz w:val="24"/>
          <w:szCs w:val="24"/>
        </w:rPr>
        <w:t xml:space="preserve">, портале </w:t>
      </w:r>
      <w:r w:rsidR="00340391" w:rsidRPr="00850C07">
        <w:rPr>
          <w:rFonts w:ascii="Times New Roman" w:hAnsi="Times New Roman" w:cs="Times New Roman"/>
          <w:sz w:val="24"/>
          <w:szCs w:val="24"/>
        </w:rPr>
        <w:t>ФИАС</w:t>
      </w:r>
      <w:r w:rsidRPr="00850C07">
        <w:rPr>
          <w:rFonts w:ascii="Times New Roman" w:hAnsi="Times New Roman" w:cs="Times New Roman"/>
          <w:sz w:val="24"/>
          <w:szCs w:val="24"/>
        </w:rPr>
        <w:t>. Заявление, поступившее в нерабочее время, регистрируется в первый рабочий день.</w:t>
      </w:r>
    </w:p>
    <w:p w:rsidR="00CC6953" w:rsidRPr="00850C07" w:rsidRDefault="00CC6953" w:rsidP="00850C07">
      <w:pPr>
        <w:pStyle w:val="ConsPlusNormal"/>
        <w:ind w:firstLine="709"/>
        <w:jc w:val="both"/>
        <w:rPr>
          <w:rFonts w:ascii="Times New Roman" w:hAnsi="Times New Roman" w:cs="Times New Roman"/>
          <w:sz w:val="24"/>
          <w:szCs w:val="24"/>
        </w:rPr>
      </w:pPr>
    </w:p>
    <w:p w:rsidR="00D211A7" w:rsidRPr="00A94FE0" w:rsidRDefault="00D211A7" w:rsidP="00850C07">
      <w:pPr>
        <w:pStyle w:val="ConsPlusNormal"/>
        <w:ind w:firstLine="709"/>
        <w:jc w:val="center"/>
        <w:rPr>
          <w:rFonts w:ascii="Times New Roman" w:hAnsi="Times New Roman" w:cs="Times New Roman"/>
          <w:b/>
          <w:sz w:val="24"/>
          <w:szCs w:val="24"/>
        </w:rPr>
      </w:pPr>
      <w:r w:rsidRPr="00A94FE0">
        <w:rPr>
          <w:rFonts w:ascii="Times New Roman" w:hAnsi="Times New Roman" w:cs="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A94FE0">
        <w:rPr>
          <w:rFonts w:ascii="Times New Roman" w:hAnsi="Times New Roman" w:cs="Times New Roman"/>
          <w:b/>
          <w:sz w:val="24"/>
          <w:szCs w:val="24"/>
        </w:rPr>
        <w:t>и о социальной защите инвалидов</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 xml:space="preserve">.1.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w:t>
      </w:r>
      <w:r w:rsidR="00F52092" w:rsidRPr="00850C07">
        <w:rPr>
          <w:rFonts w:ascii="Times New Roman" w:hAnsi="Times New Roman" w:cs="Times New Roman"/>
          <w:sz w:val="24"/>
          <w:szCs w:val="24"/>
        </w:rPr>
        <w:lastRenderedPageBreak/>
        <w:t>пожаротушения, средствами оповещения о возникновении чрезвычайной ситуации, системой охраны.</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.3. Требования к размещению мест ожидания:</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.4. Требования к оформлению входа в здание:</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Информ</w:t>
      </w:r>
      <w:r w:rsidR="00FA5630" w:rsidRPr="00850C07">
        <w:rPr>
          <w:rFonts w:ascii="Times New Roman" w:hAnsi="Times New Roman" w:cs="Times New Roman"/>
          <w:sz w:val="24"/>
          <w:szCs w:val="24"/>
        </w:rPr>
        <w:t>ация о графике (режиме) работы А</w:t>
      </w:r>
      <w:r w:rsidRPr="00850C07">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Вход в здание должен быть оборудован информационной табличкой (вывес</w:t>
      </w:r>
      <w:r w:rsidR="00FA5630" w:rsidRPr="00850C07">
        <w:rPr>
          <w:rFonts w:ascii="Times New Roman" w:hAnsi="Times New Roman" w:cs="Times New Roman"/>
          <w:sz w:val="24"/>
          <w:szCs w:val="24"/>
        </w:rPr>
        <w:t>кой), содержащей информацию об А</w:t>
      </w:r>
      <w:r w:rsidRPr="00850C07">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F0B" w:rsidRPr="00850C07" w:rsidRDefault="00622F0B"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2" w:history="1">
        <w:r w:rsidRPr="00850C07">
          <w:rPr>
            <w:rStyle w:val="af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850C07">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52092"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2.15</w:t>
      </w:r>
      <w:r w:rsidR="00F52092" w:rsidRPr="00850C07">
        <w:rPr>
          <w:rFonts w:ascii="Times New Roman" w:hAnsi="Times New Roman" w:cs="Times New Roman"/>
          <w:sz w:val="24"/>
          <w:szCs w:val="24"/>
        </w:rPr>
        <w:t>.6. Требования к местам приема заявителей:</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номера кабинета;</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времени перерыва на обед;</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б) рабочее место должностного лица </w:t>
      </w:r>
      <w:r w:rsidR="00991D0D" w:rsidRPr="00850C07">
        <w:rPr>
          <w:rFonts w:ascii="Times New Roman" w:hAnsi="Times New Roman" w:cs="Times New Roman"/>
          <w:sz w:val="24"/>
          <w:szCs w:val="24"/>
        </w:rPr>
        <w:t>Администрации</w:t>
      </w:r>
      <w:r w:rsidRPr="00850C07">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rsidR="00F52092" w:rsidRPr="00850C07" w:rsidRDefault="00F52092"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962432"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2.15</w:t>
      </w:r>
      <w:r w:rsidR="00F52092" w:rsidRPr="00850C07">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CC6953" w:rsidRPr="00850C07" w:rsidRDefault="00CC6953" w:rsidP="00850C07">
      <w:pPr>
        <w:spacing w:after="0" w:line="240" w:lineRule="auto"/>
        <w:ind w:firstLine="709"/>
        <w:jc w:val="both"/>
        <w:rPr>
          <w:rFonts w:ascii="Times New Roman" w:hAnsi="Times New Roman" w:cs="Times New Roman"/>
          <w:sz w:val="24"/>
          <w:szCs w:val="24"/>
        </w:rPr>
      </w:pPr>
    </w:p>
    <w:p w:rsidR="00D211A7" w:rsidRPr="00A94FE0" w:rsidRDefault="00D211A7" w:rsidP="00850C07">
      <w:pPr>
        <w:pStyle w:val="ConsPlusNormal"/>
        <w:ind w:firstLine="709"/>
        <w:jc w:val="center"/>
        <w:rPr>
          <w:rFonts w:ascii="Times New Roman" w:hAnsi="Times New Roman" w:cs="Times New Roman"/>
          <w:b/>
          <w:sz w:val="24"/>
          <w:szCs w:val="24"/>
        </w:rPr>
      </w:pPr>
      <w:r w:rsidRPr="00A94FE0">
        <w:rPr>
          <w:rFonts w:ascii="Times New Roman" w:hAnsi="Times New Roman" w:cs="Times New Roman"/>
          <w:b/>
          <w:sz w:val="24"/>
          <w:szCs w:val="24"/>
        </w:rPr>
        <w:t xml:space="preserve">2.16. Показатели доступности </w:t>
      </w:r>
      <w:r w:rsidR="00555CF6" w:rsidRPr="00A94FE0">
        <w:rPr>
          <w:rFonts w:ascii="Times New Roman" w:hAnsi="Times New Roman" w:cs="Times New Roman"/>
          <w:b/>
          <w:sz w:val="24"/>
          <w:szCs w:val="24"/>
        </w:rPr>
        <w:t>и качества муниципальной услуги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024C0C" w:rsidRPr="00850C07" w:rsidRDefault="00FA563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наличие а</w:t>
      </w:r>
      <w:r w:rsidR="00024C0C" w:rsidRPr="00850C07">
        <w:rPr>
          <w:rFonts w:ascii="Times New Roman" w:hAnsi="Times New Roman" w:cs="Times New Roman"/>
          <w:sz w:val="24"/>
          <w:szCs w:val="24"/>
        </w:rPr>
        <w:t>дминистративного регламента предоставления муниципальной услуги;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.3. Показателями качества предоставления муниципальной услуги являются:</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соответствие предоставляемой муниципальной</w:t>
      </w:r>
      <w:r w:rsidR="00FA5630" w:rsidRPr="00850C07">
        <w:rPr>
          <w:rFonts w:ascii="Times New Roman" w:hAnsi="Times New Roman" w:cs="Times New Roman"/>
          <w:sz w:val="24"/>
          <w:szCs w:val="24"/>
        </w:rPr>
        <w:t xml:space="preserve"> услуги требованиям настоящего а</w:t>
      </w:r>
      <w:r w:rsidRPr="00850C07">
        <w:rPr>
          <w:rFonts w:ascii="Times New Roman" w:hAnsi="Times New Roman" w:cs="Times New Roman"/>
          <w:sz w:val="24"/>
          <w:szCs w:val="24"/>
        </w:rPr>
        <w:t>дминистративного регламента;</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соблюдение сроков предоставления муниципальной услуги;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количество обоснованных жалоб;</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регистрация, учет и анализ жалоб и обращений в Администрации.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.4. Информация о порядке предоставления муниципальной услуги представляется:</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непосредственно специалистом Администрации  при личном обращении;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 использованием средств почтовой, телефонной связи и электронной почты;</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.5. Основными требованиями к информированию заявителей являются:</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достоверность предоставляемой информации;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четкость изложения информации;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полнота информирования;</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наглядность форм предоставляемой информации;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удобство и доступность получения информации;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оперативность предоставления информации.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850C07">
        <w:rPr>
          <w:rFonts w:ascii="Times New Roman" w:hAnsi="Times New Roman" w:cs="Times New Roman"/>
          <w:sz w:val="24"/>
          <w:szCs w:val="24"/>
        </w:rPr>
        <w:t>тавлен в пункте 1.3 настоящего а</w:t>
      </w:r>
      <w:r w:rsidRPr="00850C07">
        <w:rPr>
          <w:rFonts w:ascii="Times New Roman" w:hAnsi="Times New Roman" w:cs="Times New Roman"/>
          <w:sz w:val="24"/>
          <w:szCs w:val="24"/>
        </w:rPr>
        <w:t>дминистративного регламента.</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.6. В любое время с момента приема документов, ука</w:t>
      </w:r>
      <w:r w:rsidR="00FA5630" w:rsidRPr="00850C07">
        <w:rPr>
          <w:rFonts w:ascii="Times New Roman" w:hAnsi="Times New Roman" w:cs="Times New Roman"/>
          <w:sz w:val="24"/>
          <w:szCs w:val="24"/>
        </w:rPr>
        <w:t>занных в пункте 2.6 настоящего а</w:t>
      </w:r>
      <w:r w:rsidR="00024C0C" w:rsidRPr="00850C07">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2.16</w:t>
      </w:r>
      <w:r w:rsidR="00024C0C" w:rsidRPr="00850C07">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850C07">
        <w:rPr>
          <w:rFonts w:ascii="Times New Roman" w:hAnsi="Times New Roman" w:cs="Times New Roman"/>
          <w:sz w:val="24"/>
          <w:szCs w:val="24"/>
        </w:rPr>
        <w:t>раждан, по телефонам</w:t>
      </w:r>
      <w:r w:rsidR="00024C0C" w:rsidRPr="00850C07">
        <w:rPr>
          <w:rFonts w:ascii="Times New Roman" w:hAnsi="Times New Roman" w:cs="Times New Roman"/>
          <w:sz w:val="24"/>
          <w:szCs w:val="24"/>
        </w:rPr>
        <w:t>, а также с использованием средств почтовой и электронной связи.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соблюдать права и законные интересы заявителей.</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.9. Консультации предоставляются по следующим вопросам:</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времени приема и выдачи документов;</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срокам предоставления муниципальной услуги;</w:t>
      </w:r>
    </w:p>
    <w:p w:rsidR="00024C0C" w:rsidRPr="00850C07" w:rsidRDefault="00024C0C"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024C0C" w:rsidRPr="00850C07"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.10</w:t>
      </w:r>
      <w:r w:rsidRPr="00850C07">
        <w:rPr>
          <w:rFonts w:ascii="Times New Roman" w:hAnsi="Times New Roman" w:cs="Times New Roman"/>
          <w:sz w:val="24"/>
          <w:szCs w:val="24"/>
        </w:rPr>
        <w:t>.</w:t>
      </w:r>
      <w:r w:rsidR="00024C0C" w:rsidRPr="00850C07">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rsidR="00962432" w:rsidRDefault="00F00816"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2.16</w:t>
      </w:r>
      <w:r w:rsidR="00024C0C" w:rsidRPr="00850C07">
        <w:rPr>
          <w:rFonts w:ascii="Times New Roman" w:hAnsi="Times New Roman" w:cs="Times New Roman"/>
          <w:sz w:val="24"/>
          <w:szCs w:val="24"/>
        </w:rPr>
        <w:t>.11. Консультации осуществляются в соответствии с режимом работы Администрации.</w:t>
      </w:r>
    </w:p>
    <w:p w:rsidR="00CC6953" w:rsidRPr="00850C07" w:rsidRDefault="00CC6953" w:rsidP="00850C07">
      <w:pPr>
        <w:spacing w:after="0" w:line="240" w:lineRule="auto"/>
        <w:ind w:firstLine="709"/>
        <w:jc w:val="both"/>
        <w:rPr>
          <w:rFonts w:ascii="Times New Roman" w:hAnsi="Times New Roman" w:cs="Times New Roman"/>
          <w:sz w:val="24"/>
          <w:szCs w:val="24"/>
        </w:rPr>
      </w:pPr>
    </w:p>
    <w:p w:rsidR="00024C0C" w:rsidRPr="00A94FE0" w:rsidRDefault="00024C0C" w:rsidP="00CC6953">
      <w:pPr>
        <w:spacing w:after="0" w:line="240" w:lineRule="auto"/>
        <w:jc w:val="center"/>
        <w:rPr>
          <w:rFonts w:ascii="Times New Roman" w:hAnsi="Times New Roman" w:cs="Times New Roman"/>
          <w:b/>
          <w:sz w:val="24"/>
          <w:szCs w:val="24"/>
        </w:rPr>
      </w:pPr>
      <w:r w:rsidRPr="00A94FE0">
        <w:rPr>
          <w:rFonts w:ascii="Times New Roman" w:hAnsi="Times New Roman" w:cs="Times New Roman"/>
          <w:b/>
          <w:sz w:val="24"/>
          <w:szCs w:val="24"/>
        </w:rPr>
        <w:t>2.1</w:t>
      </w:r>
      <w:r w:rsidR="00F00816" w:rsidRPr="00A94FE0">
        <w:rPr>
          <w:rFonts w:ascii="Times New Roman" w:hAnsi="Times New Roman" w:cs="Times New Roman"/>
          <w:b/>
          <w:sz w:val="24"/>
          <w:szCs w:val="24"/>
        </w:rPr>
        <w:t>7</w:t>
      </w:r>
      <w:r w:rsidRPr="00A94FE0">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575F" w:rsidRPr="00850C07" w:rsidRDefault="0037575F"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портала ФИАС.</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2.17.3. Электронные документы представляются в следующих форматах:</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1) </w:t>
      </w:r>
      <w:r w:rsidRPr="00850C07">
        <w:rPr>
          <w:rFonts w:ascii="Times New Roman" w:hAnsi="Times New Roman" w:cs="Times New Roman"/>
          <w:sz w:val="24"/>
          <w:szCs w:val="24"/>
          <w:lang w:val="en-US"/>
        </w:rPr>
        <w:t>xml</w:t>
      </w:r>
      <w:r w:rsidRPr="00850C07">
        <w:rPr>
          <w:rFonts w:ascii="Times New Roman" w:hAnsi="Times New Roman" w:cs="Times New Roman"/>
          <w:sz w:val="24"/>
          <w:szCs w:val="24"/>
        </w:rPr>
        <w:t xml:space="preserve"> – для формализованных документов;</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2) </w:t>
      </w:r>
      <w:r w:rsidRPr="00850C07">
        <w:rPr>
          <w:rFonts w:ascii="Times New Roman" w:hAnsi="Times New Roman" w:cs="Times New Roman"/>
          <w:sz w:val="24"/>
          <w:szCs w:val="24"/>
          <w:lang w:val="en-US"/>
        </w:rPr>
        <w:t>doc</w:t>
      </w:r>
      <w:r w:rsidRPr="00850C07">
        <w:rPr>
          <w:rFonts w:ascii="Times New Roman" w:hAnsi="Times New Roman" w:cs="Times New Roman"/>
          <w:sz w:val="24"/>
          <w:szCs w:val="24"/>
        </w:rPr>
        <w:t xml:space="preserve">, </w:t>
      </w:r>
      <w:proofErr w:type="spellStart"/>
      <w:r w:rsidRPr="00850C07">
        <w:rPr>
          <w:rFonts w:ascii="Times New Roman" w:hAnsi="Times New Roman" w:cs="Times New Roman"/>
          <w:sz w:val="24"/>
          <w:szCs w:val="24"/>
          <w:lang w:val="en-US"/>
        </w:rPr>
        <w:t>docx</w:t>
      </w:r>
      <w:proofErr w:type="spellEnd"/>
      <w:r w:rsidRPr="00850C07">
        <w:rPr>
          <w:rFonts w:ascii="Times New Roman" w:hAnsi="Times New Roman" w:cs="Times New Roman"/>
          <w:sz w:val="24"/>
          <w:szCs w:val="24"/>
        </w:rPr>
        <w:t xml:space="preserve">, </w:t>
      </w:r>
      <w:proofErr w:type="spellStart"/>
      <w:r w:rsidRPr="00850C07">
        <w:rPr>
          <w:rFonts w:ascii="Times New Roman" w:hAnsi="Times New Roman" w:cs="Times New Roman"/>
          <w:sz w:val="24"/>
          <w:szCs w:val="24"/>
          <w:lang w:val="en-US"/>
        </w:rPr>
        <w:t>odt</w:t>
      </w:r>
      <w:proofErr w:type="spellEnd"/>
      <w:r w:rsidRPr="00850C07">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3) </w:t>
      </w:r>
      <w:proofErr w:type="spellStart"/>
      <w:r w:rsidRPr="00850C07">
        <w:rPr>
          <w:rFonts w:ascii="Times New Roman" w:hAnsi="Times New Roman" w:cs="Times New Roman"/>
          <w:sz w:val="24"/>
          <w:szCs w:val="24"/>
          <w:lang w:val="en-US"/>
        </w:rPr>
        <w:t>xls</w:t>
      </w:r>
      <w:proofErr w:type="spellEnd"/>
      <w:r w:rsidRPr="00850C07">
        <w:rPr>
          <w:rFonts w:ascii="Times New Roman" w:hAnsi="Times New Roman" w:cs="Times New Roman"/>
          <w:sz w:val="24"/>
          <w:szCs w:val="24"/>
        </w:rPr>
        <w:t xml:space="preserve">, </w:t>
      </w:r>
      <w:proofErr w:type="spellStart"/>
      <w:r w:rsidRPr="00850C07">
        <w:rPr>
          <w:rFonts w:ascii="Times New Roman" w:hAnsi="Times New Roman" w:cs="Times New Roman"/>
          <w:sz w:val="24"/>
          <w:szCs w:val="24"/>
          <w:lang w:val="en-US"/>
        </w:rPr>
        <w:t>xlsx</w:t>
      </w:r>
      <w:proofErr w:type="spellEnd"/>
      <w:r w:rsidRPr="00850C07">
        <w:rPr>
          <w:rFonts w:ascii="Times New Roman" w:hAnsi="Times New Roman" w:cs="Times New Roman"/>
          <w:sz w:val="24"/>
          <w:szCs w:val="24"/>
        </w:rPr>
        <w:t xml:space="preserve">, </w:t>
      </w:r>
      <w:proofErr w:type="spellStart"/>
      <w:r w:rsidRPr="00850C07">
        <w:rPr>
          <w:rFonts w:ascii="Times New Roman" w:hAnsi="Times New Roman" w:cs="Times New Roman"/>
          <w:sz w:val="24"/>
          <w:szCs w:val="24"/>
          <w:lang w:val="en-US"/>
        </w:rPr>
        <w:t>ods</w:t>
      </w:r>
      <w:proofErr w:type="spellEnd"/>
      <w:r w:rsidRPr="00850C07">
        <w:rPr>
          <w:rFonts w:ascii="Times New Roman" w:hAnsi="Times New Roman" w:cs="Times New Roman"/>
          <w:sz w:val="24"/>
          <w:szCs w:val="24"/>
        </w:rPr>
        <w:t xml:space="preserve"> – для документов, содержащих расчеты;</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4) </w:t>
      </w:r>
      <w:r w:rsidRPr="00850C07">
        <w:rPr>
          <w:rFonts w:ascii="Times New Roman" w:hAnsi="Times New Roman" w:cs="Times New Roman"/>
          <w:sz w:val="24"/>
          <w:szCs w:val="24"/>
          <w:lang w:val="en-US"/>
        </w:rPr>
        <w:t>pdf</w:t>
      </w:r>
      <w:r w:rsidRPr="00850C07">
        <w:rPr>
          <w:rFonts w:ascii="Times New Roman" w:hAnsi="Times New Roman" w:cs="Times New Roman"/>
          <w:sz w:val="24"/>
          <w:szCs w:val="24"/>
        </w:rPr>
        <w:t xml:space="preserve">, </w:t>
      </w:r>
      <w:r w:rsidRPr="00850C07">
        <w:rPr>
          <w:rFonts w:ascii="Times New Roman" w:hAnsi="Times New Roman" w:cs="Times New Roman"/>
          <w:sz w:val="24"/>
          <w:szCs w:val="24"/>
          <w:lang w:val="en-US"/>
        </w:rPr>
        <w:t>jpg</w:t>
      </w:r>
      <w:r w:rsidRPr="00850C07">
        <w:rPr>
          <w:rFonts w:ascii="Times New Roman" w:hAnsi="Times New Roman" w:cs="Times New Roman"/>
          <w:sz w:val="24"/>
          <w:szCs w:val="24"/>
        </w:rPr>
        <w:t xml:space="preserve">, </w:t>
      </w:r>
      <w:r w:rsidRPr="00850C07">
        <w:rPr>
          <w:rFonts w:ascii="Times New Roman" w:hAnsi="Times New Roman" w:cs="Times New Roman"/>
          <w:sz w:val="24"/>
          <w:szCs w:val="24"/>
          <w:lang w:val="en-US"/>
        </w:rPr>
        <w:t>jpeg</w:t>
      </w:r>
      <w:r w:rsidRPr="00850C0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B93CB9" w:rsidRPr="00850C07" w:rsidRDefault="00631236"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2.17.</w:t>
      </w:r>
      <w:r w:rsidR="00CC6953">
        <w:rPr>
          <w:rFonts w:ascii="Times New Roman" w:hAnsi="Times New Roman" w:cs="Times New Roman"/>
          <w:sz w:val="24"/>
          <w:szCs w:val="24"/>
        </w:rPr>
        <w:t>4</w:t>
      </w:r>
      <w:r w:rsidRPr="00850C07">
        <w:rPr>
          <w:rFonts w:ascii="Times New Roman" w:hAnsi="Times New Roman" w:cs="Times New Roman"/>
          <w:sz w:val="24"/>
          <w:szCs w:val="24"/>
        </w:rPr>
        <w:t xml:space="preserve">. </w:t>
      </w:r>
      <w:r w:rsidR="00B93CB9" w:rsidRPr="00850C0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B93CB9" w:rsidRPr="00850C07">
        <w:rPr>
          <w:rFonts w:ascii="Times New Roman" w:hAnsi="Times New Roman" w:cs="Times New Roman"/>
          <w:sz w:val="24"/>
          <w:szCs w:val="24"/>
          <w:lang w:val="en-US"/>
        </w:rPr>
        <w:t>dpi</w:t>
      </w:r>
      <w:r w:rsidR="00B93CB9" w:rsidRPr="00850C07">
        <w:rPr>
          <w:rFonts w:ascii="Times New Roman" w:hAnsi="Times New Roman" w:cs="Times New Roman"/>
          <w:sz w:val="24"/>
          <w:szCs w:val="24"/>
        </w:rPr>
        <w:t xml:space="preserve"> (масштаб 1:1) с использованием следующих режимов:</w:t>
      </w:r>
    </w:p>
    <w:p w:rsidR="00B93CB9" w:rsidRPr="00850C07" w:rsidRDefault="00B93CB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3766BA" w:rsidRPr="00850C07">
        <w:rPr>
          <w:rFonts w:ascii="Times New Roman" w:hAnsi="Times New Roman" w:cs="Times New Roman"/>
          <w:sz w:val="24"/>
          <w:szCs w:val="24"/>
        </w:rPr>
        <w:t>«</w:t>
      </w:r>
      <w:r w:rsidRPr="00850C07">
        <w:rPr>
          <w:rFonts w:ascii="Times New Roman" w:hAnsi="Times New Roman" w:cs="Times New Roman"/>
          <w:sz w:val="24"/>
          <w:szCs w:val="24"/>
        </w:rPr>
        <w:t>черно-белый</w:t>
      </w:r>
      <w:r w:rsidR="003766BA" w:rsidRPr="00850C07">
        <w:rPr>
          <w:rFonts w:ascii="Times New Roman" w:hAnsi="Times New Roman" w:cs="Times New Roman"/>
          <w:sz w:val="24"/>
          <w:szCs w:val="24"/>
        </w:rPr>
        <w:t>» (при отсутствии в документе графических изображений и (или) цветного текста);</w:t>
      </w:r>
    </w:p>
    <w:p w:rsidR="003766BA" w:rsidRPr="00850C07" w:rsidRDefault="003766B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3766BA" w:rsidRPr="00850C07" w:rsidRDefault="003766B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3766BA" w:rsidRPr="00850C07" w:rsidRDefault="003766B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3766BA" w:rsidRPr="00850C07" w:rsidRDefault="003766B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Количество файлов</w:t>
      </w:r>
      <w:r w:rsidR="001E1DCD" w:rsidRPr="00850C07">
        <w:rPr>
          <w:rFonts w:ascii="Times New Roman" w:hAnsi="Times New Roman" w:cs="Times New Roman"/>
          <w:sz w:val="24"/>
          <w:szCs w:val="24"/>
        </w:rPr>
        <w:t xml:space="preserve"> должно соответствовать количеству документов, каждый из которых содержит текстовую и (или) графическую информацию.</w:t>
      </w:r>
    </w:p>
    <w:p w:rsidR="001E1DCD" w:rsidRPr="00850C07" w:rsidRDefault="001E1DC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Электронные документы должны обеспечивать:</w:t>
      </w:r>
    </w:p>
    <w:p w:rsidR="001E1DCD" w:rsidRPr="00850C07" w:rsidRDefault="001E1DC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возможность идентифицировать документ и количество листов в документе;</w:t>
      </w:r>
    </w:p>
    <w:p w:rsidR="001E1DCD" w:rsidRPr="00850C07" w:rsidRDefault="001E1DC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для документов, содержащих структурированные по частям, главам, разделам (подразделам) данные закладки, обеспечивающие переходы по оглавлению и (или) к содержащимся в тексте рисункам и таблицам.</w:t>
      </w:r>
    </w:p>
    <w:p w:rsidR="001E1DCD" w:rsidRPr="00850C07" w:rsidRDefault="00631236"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2.17.</w:t>
      </w:r>
      <w:r w:rsidR="00CC6953">
        <w:rPr>
          <w:rFonts w:ascii="Times New Roman" w:hAnsi="Times New Roman" w:cs="Times New Roman"/>
          <w:sz w:val="24"/>
          <w:szCs w:val="24"/>
        </w:rPr>
        <w:t>5</w:t>
      </w:r>
      <w:r w:rsidRPr="00850C07">
        <w:rPr>
          <w:rFonts w:ascii="Times New Roman" w:hAnsi="Times New Roman" w:cs="Times New Roman"/>
          <w:sz w:val="24"/>
          <w:szCs w:val="24"/>
        </w:rPr>
        <w:t xml:space="preserve">. </w:t>
      </w:r>
      <w:r w:rsidR="001E1DCD" w:rsidRPr="00850C07">
        <w:rPr>
          <w:rFonts w:ascii="Times New Roman" w:hAnsi="Times New Roman" w:cs="Times New Roman"/>
          <w:sz w:val="24"/>
          <w:szCs w:val="24"/>
        </w:rPr>
        <w:t xml:space="preserve">Документы, подлежащие представлению в форматах </w:t>
      </w:r>
      <w:proofErr w:type="spellStart"/>
      <w:r w:rsidR="001E1DCD" w:rsidRPr="00850C07">
        <w:rPr>
          <w:rFonts w:ascii="Times New Roman" w:hAnsi="Times New Roman" w:cs="Times New Roman"/>
          <w:sz w:val="24"/>
          <w:szCs w:val="24"/>
          <w:lang w:val="en-US"/>
        </w:rPr>
        <w:t>xls</w:t>
      </w:r>
      <w:proofErr w:type="spellEnd"/>
      <w:r w:rsidR="001E1DCD" w:rsidRPr="00850C07">
        <w:rPr>
          <w:rFonts w:ascii="Times New Roman" w:hAnsi="Times New Roman" w:cs="Times New Roman"/>
          <w:sz w:val="24"/>
          <w:szCs w:val="24"/>
        </w:rPr>
        <w:t xml:space="preserve">, </w:t>
      </w:r>
      <w:proofErr w:type="spellStart"/>
      <w:r w:rsidR="001E1DCD" w:rsidRPr="00850C07">
        <w:rPr>
          <w:rFonts w:ascii="Times New Roman" w:hAnsi="Times New Roman" w:cs="Times New Roman"/>
          <w:sz w:val="24"/>
          <w:szCs w:val="24"/>
          <w:lang w:val="en-US"/>
        </w:rPr>
        <w:t>xlsx</w:t>
      </w:r>
      <w:proofErr w:type="spellEnd"/>
      <w:r w:rsidR="001E1DCD" w:rsidRPr="00850C07">
        <w:rPr>
          <w:rFonts w:ascii="Times New Roman" w:hAnsi="Times New Roman" w:cs="Times New Roman"/>
          <w:sz w:val="24"/>
          <w:szCs w:val="24"/>
        </w:rPr>
        <w:t xml:space="preserve"> или </w:t>
      </w:r>
      <w:proofErr w:type="spellStart"/>
      <w:r w:rsidR="001E1DCD" w:rsidRPr="00850C07">
        <w:rPr>
          <w:rFonts w:ascii="Times New Roman" w:hAnsi="Times New Roman" w:cs="Times New Roman"/>
          <w:sz w:val="24"/>
          <w:szCs w:val="24"/>
          <w:lang w:val="en-US"/>
        </w:rPr>
        <w:t>ods</w:t>
      </w:r>
      <w:proofErr w:type="spellEnd"/>
      <w:r w:rsidR="001E1DCD" w:rsidRPr="00850C07">
        <w:rPr>
          <w:rFonts w:ascii="Times New Roman" w:hAnsi="Times New Roman" w:cs="Times New Roman"/>
          <w:sz w:val="24"/>
          <w:szCs w:val="24"/>
        </w:rPr>
        <w:t>, формируются в виде отдельного электронного документа.</w:t>
      </w:r>
    </w:p>
    <w:p w:rsidR="00555CF6" w:rsidRPr="00850C07" w:rsidRDefault="00555CF6" w:rsidP="00850C07">
      <w:pPr>
        <w:widowControl w:val="0"/>
        <w:autoSpaceDE w:val="0"/>
        <w:autoSpaceDN w:val="0"/>
        <w:spacing w:after="0" w:line="240" w:lineRule="auto"/>
        <w:outlineLvl w:val="1"/>
        <w:rPr>
          <w:rFonts w:ascii="Times New Roman" w:hAnsi="Times New Roman" w:cs="Times New Roman"/>
          <w:sz w:val="24"/>
          <w:szCs w:val="24"/>
        </w:rPr>
      </w:pPr>
    </w:p>
    <w:p w:rsidR="00D211A7" w:rsidRPr="00A94FE0" w:rsidRDefault="00DF2ECE" w:rsidP="00CC6953">
      <w:pPr>
        <w:widowControl w:val="0"/>
        <w:autoSpaceDE w:val="0"/>
        <w:autoSpaceDN w:val="0"/>
        <w:spacing w:after="0" w:line="240" w:lineRule="auto"/>
        <w:jc w:val="center"/>
        <w:outlineLvl w:val="1"/>
        <w:rPr>
          <w:rFonts w:ascii="Times New Roman" w:hAnsi="Times New Roman" w:cs="Times New Roman"/>
          <w:b/>
          <w:sz w:val="24"/>
          <w:szCs w:val="24"/>
        </w:rPr>
      </w:pPr>
      <w:r w:rsidRPr="00A94FE0">
        <w:rPr>
          <w:rFonts w:ascii="Times New Roman" w:hAnsi="Times New Roman" w:cs="Times New Roman"/>
          <w:b/>
          <w:sz w:val="24"/>
          <w:szCs w:val="24"/>
          <w:lang w:val="en-US"/>
        </w:rPr>
        <w:t>III</w:t>
      </w:r>
      <w:r w:rsidRPr="00A94FE0">
        <w:rPr>
          <w:rFonts w:ascii="Times New Roman" w:hAnsi="Times New Roman" w:cs="Times New Roman"/>
          <w:b/>
          <w:sz w:val="24"/>
          <w:szCs w:val="24"/>
        </w:rPr>
        <w:t>.</w:t>
      </w:r>
      <w:r w:rsidR="00D211A7" w:rsidRPr="00A94FE0">
        <w:rPr>
          <w:rFonts w:ascii="Times New Roman" w:hAnsi="Times New Roman" w:cs="Times New Roman"/>
          <w:b/>
          <w:sz w:val="24"/>
          <w:szCs w:val="24"/>
        </w:rPr>
        <w:t xml:space="preserve"> Состав, последовательность и сроки выполнения</w:t>
      </w:r>
      <w:r w:rsidR="00CC6953" w:rsidRPr="00A94FE0">
        <w:rPr>
          <w:rFonts w:ascii="Times New Roman" w:hAnsi="Times New Roman" w:cs="Times New Roman"/>
          <w:b/>
          <w:sz w:val="24"/>
          <w:szCs w:val="24"/>
        </w:rPr>
        <w:t xml:space="preserve"> </w:t>
      </w:r>
      <w:r w:rsidR="00D211A7" w:rsidRPr="00A94FE0">
        <w:rPr>
          <w:rFonts w:ascii="Times New Roman" w:hAnsi="Times New Roman" w:cs="Times New Roman"/>
          <w:b/>
          <w:sz w:val="24"/>
          <w:szCs w:val="24"/>
        </w:rPr>
        <w:t>административных процедур, требования к порядку</w:t>
      </w:r>
      <w:r w:rsidR="00CC6953" w:rsidRPr="00A94FE0">
        <w:rPr>
          <w:rFonts w:ascii="Times New Roman" w:hAnsi="Times New Roman" w:cs="Times New Roman"/>
          <w:b/>
          <w:sz w:val="24"/>
          <w:szCs w:val="24"/>
        </w:rPr>
        <w:t xml:space="preserve"> </w:t>
      </w:r>
      <w:r w:rsidR="00D211A7" w:rsidRPr="00A94FE0">
        <w:rPr>
          <w:rFonts w:ascii="Times New Roman" w:hAnsi="Times New Roman" w:cs="Times New Roman"/>
          <w:b/>
          <w:sz w:val="24"/>
          <w:szCs w:val="24"/>
        </w:rPr>
        <w:t>их выполнения, в том числе особенности выполнения</w:t>
      </w:r>
      <w:r w:rsidR="00CC6953" w:rsidRPr="00A94FE0">
        <w:rPr>
          <w:rFonts w:ascii="Times New Roman" w:hAnsi="Times New Roman" w:cs="Times New Roman"/>
          <w:b/>
          <w:sz w:val="24"/>
          <w:szCs w:val="24"/>
        </w:rPr>
        <w:t xml:space="preserve"> </w:t>
      </w:r>
      <w:r w:rsidR="00D211A7" w:rsidRPr="00A94FE0">
        <w:rPr>
          <w:rFonts w:ascii="Times New Roman" w:hAnsi="Times New Roman" w:cs="Times New Roman"/>
          <w:b/>
          <w:sz w:val="24"/>
          <w:szCs w:val="24"/>
        </w:rPr>
        <w:t>административных процедур в электронной форме</w:t>
      </w:r>
    </w:p>
    <w:p w:rsidR="00CC6953" w:rsidRPr="00A94FE0" w:rsidRDefault="00D211A7" w:rsidP="00CC6953">
      <w:pPr>
        <w:suppressAutoHyphens/>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 xml:space="preserve">3.1. </w:t>
      </w:r>
      <w:r w:rsidR="00CC6953" w:rsidRPr="00A94FE0">
        <w:rPr>
          <w:rFonts w:ascii="Times New Roman" w:hAnsi="Times New Roman" w:cs="Times New Roman"/>
          <w:b/>
          <w:sz w:val="24"/>
          <w:szCs w:val="24"/>
        </w:rPr>
        <w:t>Состав административных процедур муниципальной услуги</w:t>
      </w:r>
    </w:p>
    <w:p w:rsidR="0037575F" w:rsidRPr="00850C07" w:rsidRDefault="00CC6953" w:rsidP="00850C0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D211A7" w:rsidRPr="00850C0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11A7"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установление личности заявителя (представителя заявителя);</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регистрация заявления;</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проверка комплектности документов, необходимых для предоставления муниципальной услуги;</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получение сведений посредством единой системы межведомственного электронного взаимодействия (далее - СМЭВ);</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рассмотрение документов, необходимых для предоставления муниципальной услуги;</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rPr>
        <w:t xml:space="preserve">- принятие решения по результатам оказания </w:t>
      </w:r>
      <w:r w:rsidRPr="00850C07">
        <w:rPr>
          <w:rFonts w:ascii="Times New Roman" w:hAnsi="Times New Roman" w:cs="Times New Roman"/>
          <w:sz w:val="24"/>
          <w:szCs w:val="24"/>
          <w:lang w:eastAsia="ar-SA"/>
        </w:rPr>
        <w:t>муниципальной услуги;</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rPr>
        <w:t xml:space="preserve">- внесение результата оказания </w:t>
      </w:r>
      <w:r w:rsidRPr="00850C07">
        <w:rPr>
          <w:rFonts w:ascii="Times New Roman" w:hAnsi="Times New Roman" w:cs="Times New Roman"/>
          <w:sz w:val="24"/>
          <w:szCs w:val="24"/>
          <w:lang w:eastAsia="ar-SA"/>
        </w:rPr>
        <w:t>муниципальной услуги в государственный адресный реестр, ведение которого осуществляется в электронном виде;</w:t>
      </w:r>
    </w:p>
    <w:p w:rsidR="0037575F" w:rsidRPr="00850C07" w:rsidRDefault="0037575F" w:rsidP="00850C07">
      <w:pPr>
        <w:suppressAutoHyphens/>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выдача результата оказания муниципальной услуги.</w:t>
      </w:r>
    </w:p>
    <w:p w:rsidR="00240309" w:rsidRPr="00CC6953" w:rsidRDefault="00631236" w:rsidP="00CC6953">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CC6953">
        <w:rPr>
          <w:rFonts w:ascii="Times New Roman" w:hAnsi="Times New Roman" w:cs="Times New Roman"/>
          <w:sz w:val="24"/>
          <w:szCs w:val="24"/>
        </w:rPr>
        <w:t>1.2</w:t>
      </w:r>
      <w:r w:rsidRPr="00850C07">
        <w:rPr>
          <w:rFonts w:ascii="Times New Roman" w:hAnsi="Times New Roman" w:cs="Times New Roman"/>
          <w:sz w:val="24"/>
          <w:szCs w:val="24"/>
        </w:rPr>
        <w:t>.</w:t>
      </w:r>
      <w:r w:rsidR="00240309" w:rsidRPr="00850C07">
        <w:rPr>
          <w:rFonts w:ascii="Times New Roman" w:hAnsi="Times New Roman" w:cs="Times New Roman"/>
          <w:sz w:val="24"/>
          <w:szCs w:val="24"/>
        </w:rPr>
        <w:t xml:space="preserve"> Заявитель вправе обратиться за предоставлением муниципальной услуги</w:t>
      </w:r>
      <w:r w:rsidR="00240309" w:rsidRPr="00850C07">
        <w:rPr>
          <w:rFonts w:ascii="Times New Roman" w:eastAsia="Calibri" w:hAnsi="Times New Roman" w:cs="Times New Roman"/>
          <w:sz w:val="24"/>
          <w:szCs w:val="24"/>
        </w:rPr>
        <w:t xml:space="preserve"> и подать документы  </w:t>
      </w:r>
      <w:r w:rsidR="00240309" w:rsidRPr="00850C07">
        <w:rPr>
          <w:rFonts w:ascii="Times New Roman" w:hAnsi="Times New Roman" w:cs="Times New Roman"/>
          <w:sz w:val="24"/>
          <w:szCs w:val="24"/>
        </w:rPr>
        <w:t xml:space="preserve">в электронной форме </w:t>
      </w:r>
      <w:r w:rsidR="00240309" w:rsidRPr="00850C07">
        <w:rPr>
          <w:rFonts w:ascii="Times New Roman" w:eastAsia="Calibri" w:hAnsi="Times New Roman" w:cs="Times New Roman"/>
          <w:sz w:val="24"/>
          <w:szCs w:val="24"/>
        </w:rPr>
        <w:t xml:space="preserve">через </w:t>
      </w:r>
      <w:r w:rsidR="00240309" w:rsidRPr="00850C07">
        <w:rPr>
          <w:rFonts w:ascii="Times New Roman" w:hAnsi="Times New Roman" w:cs="Times New Roman"/>
          <w:sz w:val="24"/>
          <w:szCs w:val="24"/>
        </w:rPr>
        <w:t>ЕПГУ</w:t>
      </w:r>
      <w:r w:rsidR="00240309" w:rsidRPr="00850C07">
        <w:rPr>
          <w:rFonts w:ascii="Times New Roman" w:eastAsia="Calibri" w:hAnsi="Times New Roman" w:cs="Times New Roman"/>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240309" w:rsidRPr="00850C07" w:rsidRDefault="00240309" w:rsidP="00850C07">
      <w:pPr>
        <w:autoSpaceDE w:val="0"/>
        <w:spacing w:after="0" w:line="240" w:lineRule="auto"/>
        <w:ind w:firstLine="709"/>
        <w:jc w:val="both"/>
        <w:rPr>
          <w:rFonts w:ascii="Times New Roman" w:eastAsia="Calibri" w:hAnsi="Times New Roman" w:cs="Times New Roman"/>
          <w:sz w:val="24"/>
          <w:szCs w:val="24"/>
        </w:rPr>
      </w:pPr>
      <w:r w:rsidRPr="00850C07">
        <w:rPr>
          <w:rFonts w:ascii="Times New Roman" w:hAnsi="Times New Roman" w:cs="Times New Roman"/>
          <w:sz w:val="24"/>
          <w:szCs w:val="24"/>
        </w:rPr>
        <w:t xml:space="preserve">Обращение за услугой через ЕПГУ, портал ФИАС осуществляется </w:t>
      </w:r>
      <w:r w:rsidRPr="00850C07">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850C07">
        <w:rPr>
          <w:rFonts w:ascii="Times New Roman" w:hAnsi="Times New Roman" w:cs="Times New Roman"/>
          <w:sz w:val="24"/>
          <w:szCs w:val="24"/>
        </w:rPr>
        <w:t>муниципальной</w:t>
      </w:r>
      <w:r w:rsidRPr="00850C07">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Pr="00850C07">
        <w:rPr>
          <w:rFonts w:ascii="Times New Roman" w:hAnsi="Times New Roman" w:cs="Times New Roman"/>
          <w:sz w:val="24"/>
          <w:szCs w:val="24"/>
        </w:rPr>
        <w:t xml:space="preserve">Администрацию </w:t>
      </w:r>
      <w:r w:rsidRPr="00850C07">
        <w:rPr>
          <w:rFonts w:ascii="Times New Roman" w:eastAsia="Calibri" w:hAnsi="Times New Roman" w:cs="Times New Roman"/>
          <w:sz w:val="24"/>
          <w:szCs w:val="24"/>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3" w:history="1">
        <w:r w:rsidRPr="00850C07">
          <w:rPr>
            <w:rFonts w:ascii="Times New Roman" w:eastAsia="Calibri" w:hAnsi="Times New Roman" w:cs="Times New Roman"/>
            <w:sz w:val="24"/>
            <w:szCs w:val="24"/>
          </w:rPr>
          <w:t>порядке</w:t>
        </w:r>
      </w:hyperlink>
      <w:r w:rsidRPr="00850C07">
        <w:rPr>
          <w:rFonts w:ascii="Times New Roman" w:eastAsia="Calibri" w:hAnsi="Times New Roman" w:cs="Times New Roman"/>
          <w:sz w:val="24"/>
          <w:szCs w:val="24"/>
        </w:rPr>
        <w:t xml:space="preserve">, предусмотренном законодательством Российской Федерации. </w:t>
      </w:r>
    </w:p>
    <w:p w:rsidR="00240309" w:rsidRPr="00850C07" w:rsidRDefault="00631236"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eastAsia="Calibri" w:hAnsi="Times New Roman" w:cs="Times New Roman"/>
          <w:sz w:val="24"/>
          <w:szCs w:val="24"/>
        </w:rPr>
        <w:t>3.</w:t>
      </w:r>
      <w:r w:rsidR="00CC6953">
        <w:rPr>
          <w:rFonts w:ascii="Times New Roman" w:eastAsia="Calibri" w:hAnsi="Times New Roman" w:cs="Times New Roman"/>
          <w:sz w:val="24"/>
          <w:szCs w:val="24"/>
        </w:rPr>
        <w:t>1.</w:t>
      </w:r>
      <w:r w:rsidRPr="00850C07">
        <w:rPr>
          <w:rFonts w:ascii="Times New Roman" w:eastAsia="Calibri" w:hAnsi="Times New Roman" w:cs="Times New Roman"/>
          <w:sz w:val="24"/>
          <w:szCs w:val="24"/>
        </w:rPr>
        <w:t>3.</w:t>
      </w:r>
      <w:r w:rsidR="00240309" w:rsidRPr="00850C07">
        <w:rPr>
          <w:rFonts w:ascii="Times New Roman" w:eastAsia="Calibri" w:hAnsi="Times New Roman" w:cs="Times New Roman"/>
          <w:sz w:val="24"/>
          <w:szCs w:val="24"/>
        </w:rPr>
        <w:t xml:space="preserve"> При предоставлении </w:t>
      </w:r>
      <w:r w:rsidR="00240309" w:rsidRPr="00850C07">
        <w:rPr>
          <w:rFonts w:ascii="Times New Roman" w:hAnsi="Times New Roman" w:cs="Times New Roman"/>
          <w:sz w:val="24"/>
          <w:szCs w:val="24"/>
        </w:rPr>
        <w:t>муниципальной</w:t>
      </w:r>
      <w:r w:rsidR="00240309" w:rsidRPr="00850C07">
        <w:rPr>
          <w:rFonts w:ascii="Times New Roman" w:eastAsia="Calibri" w:hAnsi="Times New Roman" w:cs="Times New Roman"/>
          <w:sz w:val="24"/>
          <w:szCs w:val="24"/>
        </w:rPr>
        <w:t xml:space="preserve"> услуги в электронной</w:t>
      </w:r>
      <w:r w:rsidR="00240309" w:rsidRPr="00850C07">
        <w:rPr>
          <w:rFonts w:ascii="Times New Roman" w:hAnsi="Times New Roman" w:cs="Times New Roman"/>
          <w:sz w:val="24"/>
          <w:szCs w:val="24"/>
        </w:rPr>
        <w:t xml:space="preserve"> форме посредством ЕПГУ,  портала ФИАС заявителю обеспечивается:</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1) получение информации о порядке и сроках предоставления </w:t>
      </w:r>
      <w:r w:rsidRPr="00850C07">
        <w:rPr>
          <w:rFonts w:ascii="Times New Roman" w:hAnsi="Times New Roman" w:cs="Times New Roman"/>
          <w:sz w:val="24"/>
          <w:szCs w:val="24"/>
        </w:rPr>
        <w:t>муниципальной</w:t>
      </w:r>
      <w:r w:rsidRPr="00850C07">
        <w:rPr>
          <w:rFonts w:ascii="Times New Roman" w:eastAsia="Calibri" w:hAnsi="Times New Roman" w:cs="Times New Roman"/>
          <w:sz w:val="24"/>
          <w:szCs w:val="24"/>
        </w:rPr>
        <w:t xml:space="preserve"> услуги;</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2) запись на прием в Администрацию для подачи заявления и документов; </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3) формирование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 xml:space="preserve">; </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850C07">
        <w:rPr>
          <w:rFonts w:ascii="Times New Roman" w:eastAsia="Calibri" w:hAnsi="Times New Roman" w:cs="Times New Roman"/>
          <w:sz w:val="24"/>
          <w:szCs w:val="24"/>
        </w:rPr>
        <w:t xml:space="preserve">4)  прием и регистрация специалистом Администрации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 xml:space="preserve"> и документов;</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5) получение результата предоставления </w:t>
      </w:r>
      <w:r w:rsidRPr="00850C07">
        <w:rPr>
          <w:rFonts w:ascii="Times New Roman" w:hAnsi="Times New Roman" w:cs="Times New Roman"/>
          <w:sz w:val="24"/>
          <w:szCs w:val="24"/>
        </w:rPr>
        <w:t>муниципальной</w:t>
      </w:r>
      <w:r w:rsidRPr="00850C07">
        <w:rPr>
          <w:rFonts w:ascii="Times New Roman" w:eastAsia="Calibri" w:hAnsi="Times New Roman" w:cs="Times New Roman"/>
          <w:sz w:val="24"/>
          <w:szCs w:val="24"/>
        </w:rPr>
        <w:t xml:space="preserve"> услуги;</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6)  получение сведений о ходе выполнения запроса;</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7) осуществление оценки качества предоставления муниципальной услуги;</w:t>
      </w:r>
    </w:p>
    <w:p w:rsidR="00240309"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lastRenderedPageBreak/>
        <w:t>8) досудебное (внесудебное) обжалование решений и действий (бездействия) Администрации, Главы Администрации либо специалиста Администрации.</w:t>
      </w:r>
    </w:p>
    <w:p w:rsidR="00CC6953" w:rsidRPr="00850C07" w:rsidRDefault="00CC6953"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31236" w:rsidRPr="00A94FE0" w:rsidRDefault="00631236" w:rsidP="00CC6953">
      <w:pPr>
        <w:autoSpaceDE w:val="0"/>
        <w:autoSpaceDN w:val="0"/>
        <w:adjustRightInd w:val="0"/>
        <w:spacing w:after="0" w:line="240" w:lineRule="auto"/>
        <w:jc w:val="center"/>
        <w:rPr>
          <w:rFonts w:ascii="Times New Roman" w:eastAsia="Calibri" w:hAnsi="Times New Roman" w:cs="Times New Roman"/>
          <w:b/>
          <w:sz w:val="24"/>
          <w:szCs w:val="24"/>
        </w:rPr>
      </w:pPr>
      <w:r w:rsidRPr="00A94FE0">
        <w:rPr>
          <w:rFonts w:ascii="Times New Roman" w:eastAsia="Calibri" w:hAnsi="Times New Roman" w:cs="Times New Roman"/>
          <w:b/>
          <w:sz w:val="24"/>
          <w:szCs w:val="24"/>
        </w:rPr>
        <w:t>3.</w:t>
      </w:r>
      <w:r w:rsidR="00A94FE0" w:rsidRPr="00A94FE0">
        <w:rPr>
          <w:rFonts w:ascii="Times New Roman" w:eastAsia="Calibri" w:hAnsi="Times New Roman" w:cs="Times New Roman"/>
          <w:b/>
          <w:sz w:val="24"/>
          <w:szCs w:val="24"/>
        </w:rPr>
        <w:t>2</w:t>
      </w:r>
      <w:r w:rsidRPr="00A94FE0">
        <w:rPr>
          <w:rFonts w:ascii="Times New Roman" w:eastAsia="Calibri" w:hAnsi="Times New Roman" w:cs="Times New Roman"/>
          <w:b/>
          <w:sz w:val="24"/>
          <w:szCs w:val="24"/>
        </w:rPr>
        <w:t>. Порядок осуществления административных процедур (действий) в электронной форме.</w:t>
      </w:r>
    </w:p>
    <w:p w:rsidR="00240309" w:rsidRPr="00850C07" w:rsidRDefault="00631236"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2</w:t>
      </w:r>
      <w:r w:rsidRPr="00850C07">
        <w:rPr>
          <w:rFonts w:ascii="Times New Roman" w:hAnsi="Times New Roman" w:cs="Times New Roman"/>
          <w:sz w:val="24"/>
          <w:szCs w:val="24"/>
        </w:rPr>
        <w:t>.1.</w:t>
      </w:r>
      <w:r w:rsidR="00240309" w:rsidRPr="00850C07">
        <w:rPr>
          <w:rFonts w:ascii="Times New Roman" w:hAnsi="Times New Roman" w:cs="Times New Roman"/>
          <w:sz w:val="24"/>
          <w:szCs w:val="24"/>
        </w:rPr>
        <w:t xml:space="preserve"> </w:t>
      </w:r>
      <w:r w:rsidR="00240309" w:rsidRPr="00850C07">
        <w:rPr>
          <w:rFonts w:ascii="Times New Roman" w:eastAsia="Calibri" w:hAnsi="Times New Roman" w:cs="Times New Roman"/>
          <w:sz w:val="24"/>
          <w:szCs w:val="24"/>
        </w:rPr>
        <w:t xml:space="preserve">При формировании </w:t>
      </w:r>
      <w:r w:rsidRPr="00850C07">
        <w:rPr>
          <w:rFonts w:ascii="Times New Roman" w:eastAsia="Calibri" w:hAnsi="Times New Roman" w:cs="Times New Roman"/>
          <w:sz w:val="24"/>
          <w:szCs w:val="24"/>
        </w:rPr>
        <w:t>заявления</w:t>
      </w:r>
      <w:r w:rsidR="00240309" w:rsidRPr="00850C07">
        <w:rPr>
          <w:rFonts w:ascii="Times New Roman" w:eastAsia="Calibri" w:hAnsi="Times New Roman" w:cs="Times New Roman"/>
          <w:sz w:val="24"/>
          <w:szCs w:val="24"/>
        </w:rPr>
        <w:t xml:space="preserve"> в электронном виде (при наличии технической возможности) заявителю обеспечивается:</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1) возможность копирования и сохранения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 xml:space="preserve"> и иных документов, необходимых для предоставления услуги;</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2) возможность печати на бумажном носителе копии электронной формы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3) сохранение ранее введенных в электронную форму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631236" w:rsidRPr="00850C07">
        <w:rPr>
          <w:rFonts w:ascii="Times New Roman" w:eastAsia="Calibri" w:hAnsi="Times New Roman" w:cs="Times New Roman"/>
          <w:sz w:val="24"/>
          <w:szCs w:val="24"/>
        </w:rPr>
        <w:t>заявления</w:t>
      </w:r>
      <w:r w:rsidRPr="00850C07">
        <w:rPr>
          <w:rFonts w:ascii="Times New Roman" w:eastAsia="Calibri" w:hAnsi="Times New Roman" w:cs="Times New Roman"/>
          <w:sz w:val="24"/>
          <w:szCs w:val="24"/>
        </w:rPr>
        <w:t>;</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4) заполнение полей электронной формы запроса до начала ввода сведений заявителем с использованием сведений, размещенных в </w:t>
      </w:r>
      <w:r w:rsidR="00631236" w:rsidRPr="00850C07">
        <w:rPr>
          <w:rFonts w:ascii="Times New Roman" w:eastAsia="Calibri" w:hAnsi="Times New Roman" w:cs="Times New Roman"/>
          <w:sz w:val="24"/>
          <w:szCs w:val="24"/>
        </w:rPr>
        <w:t>ЕСИА</w:t>
      </w:r>
      <w:r w:rsidRPr="00850C07">
        <w:rPr>
          <w:rFonts w:ascii="Times New Roman" w:eastAsia="Calibri" w:hAnsi="Times New Roman" w:cs="Times New Roman"/>
          <w:sz w:val="24"/>
          <w:szCs w:val="24"/>
        </w:rPr>
        <w:t xml:space="preserve">, и сведений, опубликованных на </w:t>
      </w:r>
      <w:r w:rsidRPr="00850C07">
        <w:rPr>
          <w:rFonts w:ascii="Times New Roman" w:hAnsi="Times New Roman" w:cs="Times New Roman"/>
          <w:sz w:val="24"/>
          <w:szCs w:val="24"/>
        </w:rPr>
        <w:t>ЕПГУ</w:t>
      </w:r>
      <w:r w:rsidRPr="00850C07">
        <w:rPr>
          <w:rFonts w:ascii="Times New Roman" w:eastAsia="Calibri" w:hAnsi="Times New Roman" w:cs="Times New Roman"/>
          <w:sz w:val="24"/>
          <w:szCs w:val="24"/>
        </w:rPr>
        <w:t xml:space="preserve">, в части, касающейся сведений, отсутствующих в </w:t>
      </w:r>
      <w:r w:rsidR="00631236" w:rsidRPr="00850C07">
        <w:rPr>
          <w:rFonts w:ascii="Times New Roman" w:eastAsia="Calibri" w:hAnsi="Times New Roman" w:cs="Times New Roman"/>
          <w:sz w:val="24"/>
          <w:szCs w:val="24"/>
        </w:rPr>
        <w:t>ЕСИА</w:t>
      </w:r>
      <w:r w:rsidRPr="00850C07">
        <w:rPr>
          <w:rFonts w:ascii="Times New Roman" w:eastAsia="Calibri" w:hAnsi="Times New Roman" w:cs="Times New Roman"/>
          <w:sz w:val="24"/>
          <w:szCs w:val="24"/>
        </w:rPr>
        <w:t>;</w:t>
      </w:r>
    </w:p>
    <w:p w:rsidR="00240309" w:rsidRPr="00850C07" w:rsidRDefault="00240309"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eastAsia="Calibri" w:hAnsi="Times New Roman" w:cs="Times New Roman"/>
          <w:sz w:val="24"/>
          <w:szCs w:val="24"/>
        </w:rPr>
        <w:t xml:space="preserve">5) заполнение полей электронной формы </w:t>
      </w:r>
      <w:r w:rsidR="00631236" w:rsidRPr="00850C07">
        <w:rPr>
          <w:rFonts w:ascii="Times New Roman" w:eastAsia="Calibri" w:hAnsi="Times New Roman" w:cs="Times New Roman"/>
          <w:sz w:val="24"/>
          <w:szCs w:val="24"/>
        </w:rPr>
        <w:t>заявления</w:t>
      </w:r>
      <w:r w:rsidR="00631236" w:rsidRPr="00850C07">
        <w:rPr>
          <w:rFonts w:ascii="Times New Roman" w:hAnsi="Times New Roman" w:cs="Times New Roman"/>
          <w:sz w:val="24"/>
          <w:szCs w:val="24"/>
        </w:rPr>
        <w:t xml:space="preserve"> </w:t>
      </w:r>
      <w:r w:rsidRPr="00850C07">
        <w:rPr>
          <w:rFonts w:ascii="Times New Roman" w:hAnsi="Times New Roman" w:cs="Times New Roman"/>
          <w:sz w:val="24"/>
          <w:szCs w:val="24"/>
        </w:rPr>
        <w:t xml:space="preserve">через портал </w:t>
      </w:r>
      <w:r w:rsidR="00631236" w:rsidRPr="00850C07">
        <w:rPr>
          <w:rFonts w:ascii="Times New Roman" w:hAnsi="Times New Roman" w:cs="Times New Roman"/>
          <w:sz w:val="24"/>
          <w:szCs w:val="24"/>
        </w:rPr>
        <w:t>ФИАС</w:t>
      </w:r>
      <w:r w:rsidRPr="00850C07">
        <w:rPr>
          <w:rFonts w:ascii="Times New Roman" w:hAnsi="Times New Roman" w:cs="Times New Roman"/>
          <w:sz w:val="24"/>
          <w:szCs w:val="24"/>
        </w:rPr>
        <w:t>;</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6) возможность вернуться на любой из этапов заполнения электронной формы </w:t>
      </w:r>
      <w:r w:rsidR="00631236" w:rsidRPr="00850C07">
        <w:rPr>
          <w:rFonts w:ascii="Times New Roman" w:eastAsia="Calibri" w:hAnsi="Times New Roman" w:cs="Times New Roman"/>
          <w:sz w:val="24"/>
          <w:szCs w:val="24"/>
        </w:rPr>
        <w:t xml:space="preserve">заявления </w:t>
      </w:r>
      <w:r w:rsidRPr="00850C07">
        <w:rPr>
          <w:rFonts w:ascii="Times New Roman" w:eastAsia="Calibri" w:hAnsi="Times New Roman" w:cs="Times New Roman"/>
          <w:sz w:val="24"/>
          <w:szCs w:val="24"/>
        </w:rPr>
        <w:t>без потери ранее введенной информации;</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7) возможность доступа заявителя на </w:t>
      </w:r>
      <w:r w:rsidRPr="00850C07">
        <w:rPr>
          <w:rFonts w:ascii="Times New Roman" w:hAnsi="Times New Roman" w:cs="Times New Roman"/>
          <w:sz w:val="24"/>
          <w:szCs w:val="24"/>
        </w:rPr>
        <w:t>ЕПГУ</w:t>
      </w:r>
      <w:r w:rsidRPr="00850C07">
        <w:rPr>
          <w:rFonts w:ascii="Times New Roman" w:eastAsia="Calibri" w:hAnsi="Times New Roman" w:cs="Times New Roman"/>
          <w:sz w:val="24"/>
          <w:szCs w:val="24"/>
        </w:rPr>
        <w:t xml:space="preserve"> к ранее поданным им </w:t>
      </w:r>
      <w:r w:rsidR="00631236" w:rsidRPr="00850C07">
        <w:rPr>
          <w:rFonts w:ascii="Times New Roman" w:eastAsia="Calibri" w:hAnsi="Times New Roman" w:cs="Times New Roman"/>
          <w:sz w:val="24"/>
          <w:szCs w:val="24"/>
        </w:rPr>
        <w:t>заявлениям</w:t>
      </w:r>
      <w:r w:rsidRPr="00850C07">
        <w:rPr>
          <w:rFonts w:ascii="Times New Roman" w:eastAsia="Calibri" w:hAnsi="Times New Roman" w:cs="Times New Roman"/>
          <w:sz w:val="24"/>
          <w:szCs w:val="24"/>
        </w:rPr>
        <w:t>.</w:t>
      </w:r>
    </w:p>
    <w:p w:rsidR="00240309" w:rsidRPr="00850C07" w:rsidRDefault="00240309"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При направлении </w:t>
      </w:r>
      <w:r w:rsidR="00631236" w:rsidRPr="00850C07">
        <w:rPr>
          <w:rFonts w:ascii="Times New Roman" w:eastAsia="Calibri" w:hAnsi="Times New Roman" w:cs="Times New Roman"/>
          <w:sz w:val="24"/>
          <w:szCs w:val="24"/>
        </w:rPr>
        <w:t xml:space="preserve">заявления </w:t>
      </w:r>
      <w:r w:rsidRPr="00850C07">
        <w:rPr>
          <w:rFonts w:ascii="Times New Roman" w:eastAsia="Calibri" w:hAnsi="Times New Roman" w:cs="Times New Roman"/>
          <w:sz w:val="24"/>
          <w:szCs w:val="24"/>
        </w:rPr>
        <w:t>используется простая электронная подпись, при условии, что личность заявителя установлена при активации учетной записи.</w:t>
      </w:r>
    </w:p>
    <w:p w:rsidR="00631236" w:rsidRPr="00850C07" w:rsidRDefault="00631236"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631236" w:rsidRPr="00850C07" w:rsidRDefault="00631236"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3.</w:t>
      </w:r>
      <w:r w:rsidR="00A94FE0">
        <w:rPr>
          <w:rFonts w:ascii="Times New Roman" w:eastAsia="Calibri" w:hAnsi="Times New Roman" w:cs="Times New Roman"/>
          <w:sz w:val="24"/>
          <w:szCs w:val="24"/>
        </w:rPr>
        <w:t>2</w:t>
      </w:r>
      <w:r w:rsidRPr="00850C07">
        <w:rPr>
          <w:rFonts w:ascii="Times New Roman" w:eastAsia="Calibri" w:hAnsi="Times New Roman" w:cs="Times New Roman"/>
          <w:sz w:val="24"/>
          <w:szCs w:val="24"/>
        </w:rPr>
        <w:t>.2. Администрация обеспечивает в срок не позднее рабочего дня, следующим заднем поступления заявления, а в случае его поступления в нерабочий или праздничный день, - в следующий за ним первый рабочий день:</w:t>
      </w:r>
    </w:p>
    <w:p w:rsidR="00631236" w:rsidRPr="00850C07" w:rsidRDefault="005B484E"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484E" w:rsidRPr="00850C07" w:rsidRDefault="005B484E"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регистрацию заявление и направление заявителю уведомления о регистрации заявления либо от отказе в приеме документов, необходимых для услуги</w:t>
      </w:r>
      <w:r w:rsidR="0063219F" w:rsidRPr="00850C07">
        <w:rPr>
          <w:rFonts w:ascii="Times New Roman" w:eastAsia="Calibri" w:hAnsi="Times New Roman" w:cs="Times New Roman"/>
          <w:sz w:val="24"/>
          <w:szCs w:val="24"/>
        </w:rPr>
        <w:t xml:space="preserve"> (форма отказа приведена в Приложении № 6)</w:t>
      </w:r>
      <w:r w:rsidRPr="00850C07">
        <w:rPr>
          <w:rFonts w:ascii="Times New Roman" w:eastAsia="Calibri" w:hAnsi="Times New Roman" w:cs="Times New Roman"/>
          <w:sz w:val="24"/>
          <w:szCs w:val="24"/>
        </w:rPr>
        <w:t xml:space="preserve">. </w:t>
      </w:r>
    </w:p>
    <w:p w:rsidR="0063219F" w:rsidRPr="00850C07" w:rsidRDefault="0063219F"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3.</w:t>
      </w:r>
      <w:r w:rsidR="00A94FE0">
        <w:rPr>
          <w:rFonts w:ascii="Times New Roman" w:eastAsia="Calibri" w:hAnsi="Times New Roman" w:cs="Times New Roman"/>
          <w:sz w:val="24"/>
          <w:szCs w:val="24"/>
        </w:rPr>
        <w:t>2</w:t>
      </w:r>
      <w:r w:rsidRPr="00850C07">
        <w:rPr>
          <w:rFonts w:ascii="Times New Roman" w:eastAsia="Calibri" w:hAnsi="Times New Roman" w:cs="Times New Roman"/>
          <w:sz w:val="24"/>
          <w:szCs w:val="24"/>
        </w:rPr>
        <w:t>.3. Заявителю в качестве результата предоставления муниципальной услуги обеспечивается возможность получения документа:</w:t>
      </w:r>
    </w:p>
    <w:p w:rsidR="0063219F" w:rsidRPr="00850C07" w:rsidRDefault="0063219F"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посредством ЕПГУ, портала ФИАС;</w:t>
      </w:r>
    </w:p>
    <w:p w:rsidR="0063219F" w:rsidRPr="00850C07" w:rsidRDefault="0063219F"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240309" w:rsidRPr="00850C07" w:rsidRDefault="00547B61"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3.</w:t>
      </w:r>
      <w:r w:rsidR="00A94FE0">
        <w:rPr>
          <w:rFonts w:ascii="Times New Roman" w:eastAsia="Calibri" w:hAnsi="Times New Roman" w:cs="Times New Roman"/>
          <w:sz w:val="24"/>
          <w:szCs w:val="24"/>
        </w:rPr>
        <w:t>2</w:t>
      </w:r>
      <w:r w:rsidRPr="00850C07">
        <w:rPr>
          <w:rFonts w:ascii="Times New Roman" w:eastAsia="Calibri" w:hAnsi="Times New Roman" w:cs="Times New Roman"/>
          <w:sz w:val="24"/>
          <w:szCs w:val="24"/>
        </w:rPr>
        <w:t>.4. Оценка качества предоставления муниципальной услуги осуществляется в соответствии</w:t>
      </w:r>
      <w:r w:rsidR="00F14CE0" w:rsidRPr="00850C07">
        <w:rPr>
          <w:rFonts w:ascii="Times New Roman" w:eastAsia="Calibri" w:hAnsi="Times New Roman" w:cs="Times New Roman"/>
          <w:sz w:val="24"/>
          <w:szCs w:val="24"/>
        </w:rPr>
        <w:t xml:space="preserve">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w:t>
      </w:r>
    </w:p>
    <w:p w:rsidR="00BF3C0F" w:rsidRPr="00850C07" w:rsidRDefault="00BF3C0F"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40309" w:rsidRDefault="00BF3C0F"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3.</w:t>
      </w:r>
      <w:r w:rsidR="00A94FE0">
        <w:rPr>
          <w:rFonts w:ascii="Times New Roman" w:eastAsia="Calibri" w:hAnsi="Times New Roman" w:cs="Times New Roman"/>
          <w:sz w:val="24"/>
          <w:szCs w:val="24"/>
        </w:rPr>
        <w:t>2</w:t>
      </w:r>
      <w:r w:rsidRPr="00850C07">
        <w:rPr>
          <w:rFonts w:ascii="Times New Roman" w:eastAsia="Calibri" w:hAnsi="Times New Roman" w:cs="Times New Roman"/>
          <w:sz w:val="24"/>
          <w:szCs w:val="24"/>
        </w:rPr>
        <w:t xml:space="preserve">.5.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850C07">
        <w:rPr>
          <w:rFonts w:ascii="Times New Roman" w:eastAsia="Calibri" w:hAnsi="Times New Roman" w:cs="Times New Roman"/>
          <w:sz w:val="24"/>
          <w:szCs w:val="24"/>
        </w:rPr>
        <w:lastRenderedPageBreak/>
        <w:t>порядке, установленном 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953" w:rsidRPr="00850C07" w:rsidRDefault="00CC6953"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0831" w:rsidRPr="00A94FE0" w:rsidRDefault="00D211A7" w:rsidP="00CC695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4FE0">
        <w:rPr>
          <w:rFonts w:ascii="Times New Roman" w:hAnsi="Times New Roman" w:cs="Times New Roman"/>
          <w:b/>
          <w:sz w:val="24"/>
          <w:szCs w:val="24"/>
        </w:rPr>
        <w:t>3.</w:t>
      </w:r>
      <w:r w:rsidR="00A94FE0">
        <w:rPr>
          <w:rFonts w:ascii="Times New Roman" w:hAnsi="Times New Roman" w:cs="Times New Roman"/>
          <w:b/>
          <w:sz w:val="24"/>
          <w:szCs w:val="24"/>
        </w:rPr>
        <w:t>3</w:t>
      </w:r>
      <w:r w:rsidR="00500831" w:rsidRPr="00A94FE0">
        <w:rPr>
          <w:rFonts w:ascii="Times New Roman" w:hAnsi="Times New Roman" w:cs="Times New Roman"/>
          <w:b/>
          <w:sz w:val="24"/>
          <w:szCs w:val="24"/>
        </w:rPr>
        <w:t xml:space="preserve">. </w:t>
      </w:r>
      <w:r w:rsidR="00500831" w:rsidRPr="00A94FE0">
        <w:rPr>
          <w:rFonts w:ascii="Times New Roman" w:eastAsia="Calibri" w:hAnsi="Times New Roman" w:cs="Times New Roman"/>
          <w:b/>
          <w:sz w:val="24"/>
          <w:szCs w:val="24"/>
        </w:rPr>
        <w:t>Порядок осуществления административных процедур (действий) при личном обращении заявителя, представителя заявителя.</w:t>
      </w:r>
    </w:p>
    <w:p w:rsidR="00D211A7" w:rsidRPr="00850C07" w:rsidRDefault="00500831" w:rsidP="00850C07">
      <w:pPr>
        <w:suppressAutoHyphens/>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3</w:t>
      </w:r>
      <w:r w:rsidRPr="00850C07">
        <w:rPr>
          <w:rFonts w:ascii="Times New Roman" w:hAnsi="Times New Roman" w:cs="Times New Roman"/>
          <w:sz w:val="24"/>
          <w:szCs w:val="24"/>
        </w:rPr>
        <w:t xml:space="preserve">.1. </w:t>
      </w:r>
      <w:r w:rsidR="0037575F" w:rsidRPr="00850C07">
        <w:rPr>
          <w:rFonts w:ascii="Times New Roman" w:hAnsi="Times New Roman" w:cs="Times New Roman"/>
          <w:sz w:val="24"/>
          <w:szCs w:val="24"/>
        </w:rPr>
        <w:t>Р</w:t>
      </w:r>
      <w:r w:rsidR="00D211A7" w:rsidRPr="00850C07">
        <w:rPr>
          <w:rFonts w:ascii="Times New Roman" w:hAnsi="Times New Roman" w:cs="Times New Roman"/>
          <w:sz w:val="24"/>
          <w:szCs w:val="24"/>
        </w:rPr>
        <w:t>егистрация заявления и документов на пред</w:t>
      </w:r>
      <w:r w:rsidRPr="00850C07">
        <w:rPr>
          <w:rFonts w:ascii="Times New Roman" w:hAnsi="Times New Roman" w:cs="Times New Roman"/>
          <w:sz w:val="24"/>
          <w:szCs w:val="24"/>
        </w:rPr>
        <w:t>оставление муниципальной услуги.</w:t>
      </w:r>
      <w:r w:rsidR="00D211A7" w:rsidRPr="00850C07">
        <w:rPr>
          <w:rFonts w:ascii="Times New Roman" w:hAnsi="Times New Roman" w:cs="Times New Roman"/>
          <w:sz w:val="24"/>
          <w:szCs w:val="24"/>
        </w:rPr>
        <w:t xml:space="preserve"> </w:t>
      </w:r>
    </w:p>
    <w:p w:rsidR="00D211A7" w:rsidRPr="00850C07" w:rsidRDefault="00D211A7" w:rsidP="00850C07">
      <w:pPr>
        <w:suppressAutoHyphens/>
        <w:spacing w:after="0" w:line="240" w:lineRule="auto"/>
        <w:ind w:firstLine="709"/>
        <w:jc w:val="both"/>
        <w:rPr>
          <w:rFonts w:ascii="Times New Roman" w:eastAsia="Calibri"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3</w:t>
      </w:r>
      <w:r w:rsidRPr="00850C07">
        <w:rPr>
          <w:rFonts w:ascii="Times New Roman" w:hAnsi="Times New Roman" w:cs="Times New Roman"/>
          <w:sz w:val="24"/>
          <w:szCs w:val="24"/>
        </w:rPr>
        <w:t>.1.1. Основанием для начала предоставления муниципальной услуги является личное обращение заявителя</w:t>
      </w:r>
      <w:r w:rsidR="00E97039" w:rsidRPr="00850C07">
        <w:rPr>
          <w:rFonts w:ascii="Times New Roman" w:hAnsi="Times New Roman" w:cs="Times New Roman"/>
          <w:sz w:val="24"/>
          <w:szCs w:val="24"/>
        </w:rPr>
        <w:t xml:space="preserve"> (представителя заявителя)</w:t>
      </w:r>
      <w:r w:rsidRPr="00850C07">
        <w:rPr>
          <w:rFonts w:ascii="Times New Roman" w:hAnsi="Times New Roman" w:cs="Times New Roman"/>
          <w:sz w:val="24"/>
          <w:szCs w:val="24"/>
        </w:rPr>
        <w:t xml:space="preserve"> в </w:t>
      </w:r>
      <w:r w:rsidR="00FE6C32" w:rsidRPr="00850C07">
        <w:rPr>
          <w:rFonts w:ascii="Times New Roman" w:hAnsi="Times New Roman" w:cs="Times New Roman"/>
          <w:sz w:val="24"/>
          <w:szCs w:val="24"/>
        </w:rPr>
        <w:t>Администрацию</w:t>
      </w:r>
      <w:r w:rsidRPr="00850C07">
        <w:rPr>
          <w:rFonts w:ascii="Times New Roman" w:hAnsi="Times New Roman" w:cs="Times New Roman"/>
          <w:sz w:val="24"/>
          <w:szCs w:val="24"/>
        </w:rPr>
        <w:t xml:space="preserve">, МФЦ по местонахождению объекта адресации с заявлением на присвоение адреса объекту адресации, изменение и аннулирование такого адреса и документами; </w:t>
      </w:r>
      <w:r w:rsidRPr="00850C07">
        <w:rPr>
          <w:rFonts w:ascii="Times New Roman" w:eastAsia="Calibri" w:hAnsi="Times New Roman" w:cs="Times New Roman"/>
          <w:sz w:val="24"/>
          <w:szCs w:val="24"/>
        </w:rPr>
        <w:t xml:space="preserve">поступление заявления и копий документов почтовым отправлением или в электронной форме через </w:t>
      </w:r>
      <w:r w:rsidR="001A5E30" w:rsidRPr="00850C07">
        <w:rPr>
          <w:rFonts w:ascii="Times New Roman" w:hAnsi="Times New Roman" w:cs="Times New Roman"/>
          <w:sz w:val="24"/>
          <w:szCs w:val="24"/>
        </w:rPr>
        <w:t>ЕПГУ</w:t>
      </w:r>
      <w:r w:rsidRPr="00850C07">
        <w:rPr>
          <w:rFonts w:ascii="Times New Roman" w:eastAsia="Calibri" w:hAnsi="Times New Roman" w:cs="Times New Roman"/>
          <w:sz w:val="24"/>
          <w:szCs w:val="24"/>
        </w:rPr>
        <w:t xml:space="preserve">, портал </w:t>
      </w:r>
      <w:r w:rsidR="00340391" w:rsidRPr="00850C07">
        <w:rPr>
          <w:rFonts w:ascii="Times New Roman" w:hAnsi="Times New Roman" w:cs="Times New Roman"/>
          <w:sz w:val="24"/>
          <w:szCs w:val="24"/>
        </w:rPr>
        <w:t>ФИАС</w:t>
      </w:r>
      <w:r w:rsidRPr="00850C07">
        <w:rPr>
          <w:rFonts w:ascii="Times New Roman" w:eastAsia="Calibri" w:hAnsi="Times New Roman" w:cs="Times New Roman"/>
          <w:sz w:val="24"/>
          <w:szCs w:val="24"/>
        </w:rPr>
        <w:t>.</w:t>
      </w:r>
    </w:p>
    <w:p w:rsidR="00D211A7" w:rsidRPr="00850C07" w:rsidRDefault="00D211A7"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3.</w:t>
      </w:r>
      <w:r w:rsidR="00A94FE0">
        <w:rPr>
          <w:rFonts w:ascii="Times New Roman" w:eastAsia="Calibri" w:hAnsi="Times New Roman" w:cs="Times New Roman"/>
          <w:sz w:val="24"/>
          <w:szCs w:val="24"/>
        </w:rPr>
        <w:t>3</w:t>
      </w:r>
      <w:r w:rsidRPr="00850C07">
        <w:rPr>
          <w:rFonts w:ascii="Times New Roman" w:eastAsia="Calibri" w:hAnsi="Times New Roman" w:cs="Times New Roman"/>
          <w:sz w:val="24"/>
          <w:szCs w:val="24"/>
        </w:rPr>
        <w:t xml:space="preserve">.1.2. При личном обращении заявителя в </w:t>
      </w:r>
      <w:r w:rsidR="009041DD" w:rsidRPr="00850C07">
        <w:rPr>
          <w:rFonts w:ascii="Times New Roman" w:hAnsi="Times New Roman" w:cs="Times New Roman"/>
          <w:sz w:val="24"/>
          <w:szCs w:val="24"/>
        </w:rPr>
        <w:t>Администрацию</w:t>
      </w:r>
      <w:r w:rsidR="00FE6C32" w:rsidRPr="00850C07">
        <w:rPr>
          <w:rFonts w:ascii="Times New Roman" w:hAnsi="Times New Roman" w:cs="Times New Roman"/>
          <w:sz w:val="24"/>
          <w:szCs w:val="24"/>
        </w:rPr>
        <w:t xml:space="preserve"> </w:t>
      </w:r>
      <w:r w:rsidRPr="00850C07">
        <w:rPr>
          <w:rFonts w:ascii="Times New Roman" w:eastAsia="Calibri" w:hAnsi="Times New Roman" w:cs="Times New Roman"/>
          <w:sz w:val="24"/>
          <w:szCs w:val="24"/>
        </w:rPr>
        <w:t>специалист, ответственный за прием и выдачу документов</w:t>
      </w:r>
      <w:r w:rsidR="00CB0BE1" w:rsidRPr="00850C07">
        <w:rPr>
          <w:rFonts w:ascii="Times New Roman" w:eastAsia="Calibri" w:hAnsi="Times New Roman" w:cs="Times New Roman"/>
          <w:sz w:val="24"/>
          <w:szCs w:val="24"/>
        </w:rPr>
        <w:t xml:space="preserve"> (далее - специалист)</w:t>
      </w:r>
      <w:r w:rsidRPr="00850C07">
        <w:rPr>
          <w:rFonts w:ascii="Times New Roman" w:eastAsia="Calibri" w:hAnsi="Times New Roman" w:cs="Times New Roman"/>
          <w:sz w:val="24"/>
          <w:szCs w:val="24"/>
        </w:rPr>
        <w:t xml:space="preserve">: </w:t>
      </w:r>
    </w:p>
    <w:p w:rsidR="00D211A7" w:rsidRPr="00850C07" w:rsidRDefault="00D211A7"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проверяет срок действия документа, </w:t>
      </w:r>
      <w:r w:rsidRPr="00850C07">
        <w:rPr>
          <w:rFonts w:ascii="Times New Roman" w:eastAsia="Calibri" w:hAnsi="Times New Roman" w:cs="Times New Roman"/>
          <w:sz w:val="24"/>
          <w:szCs w:val="24"/>
        </w:rPr>
        <w:t>удостоверяющего его личность</w:t>
      </w:r>
      <w:r w:rsidRPr="00850C07">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на присвоение адреса объекту адресации, изменение и аннулирование такого адреса и приложенных к нему документах.</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В ходе приема доку</w:t>
      </w:r>
      <w:r w:rsidR="00CB0BE1" w:rsidRPr="00850C07">
        <w:rPr>
          <w:rFonts w:ascii="Times New Roman" w:hAnsi="Times New Roman" w:cs="Times New Roman"/>
          <w:sz w:val="24"/>
          <w:szCs w:val="24"/>
        </w:rPr>
        <w:t xml:space="preserve">ментов от заявителя специалист </w:t>
      </w:r>
      <w:r w:rsidRPr="00850C07">
        <w:rPr>
          <w:rFonts w:ascii="Times New Roman" w:hAnsi="Times New Roman" w:cs="Times New Roman"/>
          <w:sz w:val="24"/>
          <w:szCs w:val="24"/>
        </w:rPr>
        <w:t>удостоверяется, что:</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текст в заявлении на присвоение адреса объекту адресации, изменение и аннулирование такого адреса поддается прочтению;</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в заявлении на присвоение адреса объекту адресации, изменение и аннулирование такого адреса указаны фамилия, имя, отчество (последнее - при наличии) физического лица либо наименование юридического лица;</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заявление на присвоение адреса объекту адресации, изменение и аннулирование такого адреса подписано уполномоченным лицом;</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приложены документы, необходимые для предоставления муниципальной услуги.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FA5630" w:rsidRPr="00850C07">
        <w:rPr>
          <w:rFonts w:ascii="Times New Roman" w:hAnsi="Times New Roman" w:cs="Times New Roman"/>
          <w:sz w:val="24"/>
          <w:szCs w:val="24"/>
        </w:rPr>
        <w:t>а</w:t>
      </w:r>
      <w:r w:rsidRPr="00850C07">
        <w:rPr>
          <w:rFonts w:ascii="Times New Roman" w:hAnsi="Times New Roman" w:cs="Times New Roman"/>
          <w:sz w:val="24"/>
          <w:szCs w:val="24"/>
        </w:rPr>
        <w:t>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FA5630" w:rsidRPr="00850C07">
        <w:rPr>
          <w:rFonts w:ascii="Times New Roman" w:hAnsi="Times New Roman" w:cs="Times New Roman"/>
          <w:sz w:val="24"/>
          <w:szCs w:val="24"/>
        </w:rPr>
        <w:t>а</w:t>
      </w:r>
      <w:r w:rsidRPr="00850C07">
        <w:rPr>
          <w:rFonts w:ascii="Times New Roman" w:hAnsi="Times New Roman" w:cs="Times New Roman"/>
          <w:sz w:val="24"/>
          <w:szCs w:val="24"/>
        </w:rPr>
        <w:t>дминистративным регламентом.</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Копии документов, необходимых для предоставления муниципальной услуги, представляются в </w:t>
      </w:r>
      <w:r w:rsidR="009041DD" w:rsidRPr="00850C07">
        <w:rPr>
          <w:rFonts w:ascii="Times New Roman" w:hAnsi="Times New Roman" w:cs="Times New Roman"/>
          <w:sz w:val="24"/>
          <w:szCs w:val="24"/>
        </w:rPr>
        <w:t xml:space="preserve">Администрацию </w:t>
      </w:r>
      <w:r w:rsidRPr="00850C07">
        <w:rPr>
          <w:rFonts w:ascii="Times New Roman" w:hAnsi="Times New Roman" w:cs="Times New Roman"/>
          <w:sz w:val="24"/>
          <w:szCs w:val="24"/>
        </w:rPr>
        <w:t>вместе с подлинниками для сверки.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w:t>
      </w:r>
      <w:r w:rsidR="00CB0BE1" w:rsidRPr="00850C07">
        <w:rPr>
          <w:rFonts w:ascii="Times New Roman" w:hAnsi="Times New Roman" w:cs="Times New Roman"/>
          <w:sz w:val="24"/>
          <w:szCs w:val="24"/>
        </w:rPr>
        <w:t>деральным законом), специалист</w:t>
      </w:r>
      <w:r w:rsidRPr="00850C07">
        <w:rPr>
          <w:rFonts w:ascii="Times New Roman" w:hAnsi="Times New Roman" w:cs="Times New Roman"/>
          <w:sz w:val="24"/>
          <w:szCs w:val="24"/>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составляет 15 минут.</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Pr="00850C07" w:rsidRDefault="00D211A7" w:rsidP="00850C07">
      <w:pPr>
        <w:pStyle w:val="ConsPlusNormal"/>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lastRenderedPageBreak/>
        <w:t>3.</w:t>
      </w:r>
      <w:r w:rsidR="00A94FE0">
        <w:rPr>
          <w:rFonts w:ascii="Times New Roman" w:eastAsia="Calibri" w:hAnsi="Times New Roman" w:cs="Times New Roman"/>
          <w:sz w:val="24"/>
          <w:szCs w:val="24"/>
        </w:rPr>
        <w:t>3</w:t>
      </w:r>
      <w:r w:rsidRPr="00850C07">
        <w:rPr>
          <w:rFonts w:ascii="Times New Roman" w:eastAsia="Calibri" w:hAnsi="Times New Roman" w:cs="Times New Roman"/>
          <w:sz w:val="24"/>
          <w:szCs w:val="24"/>
        </w:rPr>
        <w:t xml:space="preserve">.1.3. </w:t>
      </w:r>
      <w:r w:rsidRPr="00850C07">
        <w:rPr>
          <w:rFonts w:ascii="Times New Roman" w:hAnsi="Times New Roman" w:cs="Times New Roman"/>
          <w:sz w:val="24"/>
          <w:szCs w:val="24"/>
        </w:rPr>
        <w:t xml:space="preserve">При направлении заявителем заявления и документов </w:t>
      </w:r>
      <w:r w:rsidRPr="00850C07">
        <w:rPr>
          <w:rFonts w:ascii="Times New Roman" w:eastAsia="Calibri" w:hAnsi="Times New Roman" w:cs="Times New Roman"/>
          <w:sz w:val="24"/>
          <w:szCs w:val="24"/>
        </w:rPr>
        <w:t xml:space="preserve">в </w:t>
      </w:r>
      <w:r w:rsidR="00CB0BE1" w:rsidRPr="00850C07">
        <w:rPr>
          <w:rFonts w:ascii="Times New Roman" w:hAnsi="Times New Roman" w:cs="Times New Roman"/>
          <w:sz w:val="24"/>
          <w:szCs w:val="24"/>
        </w:rPr>
        <w:t>Администрацию</w:t>
      </w:r>
      <w:r w:rsidRPr="00850C07">
        <w:rPr>
          <w:rFonts w:ascii="Times New Roman" w:hAnsi="Times New Roman" w:cs="Times New Roman"/>
          <w:sz w:val="24"/>
          <w:szCs w:val="24"/>
        </w:rPr>
        <w:t xml:space="preserve"> посредством почтовой связи </w:t>
      </w:r>
      <w:r w:rsidRPr="00850C07">
        <w:rPr>
          <w:rFonts w:ascii="Times New Roman" w:eastAsia="Calibri" w:hAnsi="Times New Roman" w:cs="Times New Roman"/>
          <w:sz w:val="24"/>
          <w:szCs w:val="24"/>
        </w:rPr>
        <w:t xml:space="preserve">специалист </w:t>
      </w:r>
      <w:r w:rsidR="00CB0BE1" w:rsidRPr="00850C07">
        <w:rPr>
          <w:rFonts w:ascii="Times New Roman" w:hAnsi="Times New Roman" w:cs="Times New Roman"/>
          <w:sz w:val="24"/>
          <w:szCs w:val="24"/>
        </w:rPr>
        <w:t>Администрации</w:t>
      </w:r>
      <w:r w:rsidRPr="00850C07">
        <w:rPr>
          <w:rFonts w:ascii="Times New Roman" w:eastAsia="Calibri" w:hAnsi="Times New Roman" w:cs="Times New Roman"/>
          <w:sz w:val="24"/>
          <w:szCs w:val="24"/>
        </w:rPr>
        <w:t xml:space="preserve">: </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вскрывает конверты, проверяет наличие в них заявления и документов, обязанность по предоставлению которых возложена на заявителя;</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1 рабочий день.</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случае, если заявление и приложенные к нему документы представлены в </w:t>
      </w:r>
      <w:r w:rsidR="00CB0BE1" w:rsidRPr="00850C07">
        <w:rPr>
          <w:rFonts w:ascii="Times New Roman" w:hAnsi="Times New Roman" w:cs="Times New Roman"/>
          <w:sz w:val="24"/>
          <w:szCs w:val="24"/>
        </w:rPr>
        <w:t xml:space="preserve">Администрацию </w:t>
      </w:r>
      <w:r w:rsidRPr="00850C07">
        <w:rPr>
          <w:rFonts w:ascii="Times New Roman" w:hAnsi="Times New Roman" w:cs="Times New Roman"/>
          <w:sz w:val="24"/>
          <w:szCs w:val="24"/>
        </w:rPr>
        <w:t xml:space="preserve">посредством почтового отправления расписка в получении такого заявления и документов направляется </w:t>
      </w:r>
      <w:r w:rsidR="00CB0BE1" w:rsidRPr="00850C07">
        <w:rPr>
          <w:rFonts w:ascii="Times New Roman" w:hAnsi="Times New Roman" w:cs="Times New Roman"/>
          <w:sz w:val="24"/>
          <w:szCs w:val="24"/>
        </w:rPr>
        <w:t xml:space="preserve">Администрацией </w:t>
      </w:r>
      <w:r w:rsidRPr="00850C07">
        <w:rPr>
          <w:rFonts w:ascii="Times New Roman" w:hAnsi="Times New Roman" w:cs="Times New Roman"/>
          <w:sz w:val="24"/>
          <w:szCs w:val="24"/>
        </w:rPr>
        <w:t xml:space="preserve">по указанному в заявлении почтовому адресу в течение рабочего дня, следующего за днем получения </w:t>
      </w:r>
      <w:r w:rsidR="00991D0D" w:rsidRPr="00850C07">
        <w:rPr>
          <w:rFonts w:ascii="Times New Roman" w:hAnsi="Times New Roman" w:cs="Times New Roman"/>
          <w:sz w:val="24"/>
          <w:szCs w:val="24"/>
        </w:rPr>
        <w:t xml:space="preserve">Администрацией </w:t>
      </w:r>
      <w:r w:rsidRPr="00850C07">
        <w:rPr>
          <w:rFonts w:ascii="Times New Roman" w:hAnsi="Times New Roman" w:cs="Times New Roman"/>
          <w:sz w:val="24"/>
          <w:szCs w:val="24"/>
        </w:rPr>
        <w:t xml:space="preserve"> документов.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D211A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Результатом административной процедуры является прием, регистрация на присвоение адреса объекту адресации, изменение и аннулирование такого адреса и приложенных к нему документов.</w:t>
      </w:r>
    </w:p>
    <w:p w:rsidR="00CC6953" w:rsidRPr="00850C07" w:rsidRDefault="00CC6953" w:rsidP="00850C07">
      <w:pPr>
        <w:pStyle w:val="ConsPlusNormal"/>
        <w:ind w:firstLine="709"/>
        <w:jc w:val="both"/>
        <w:rPr>
          <w:rFonts w:ascii="Times New Roman" w:hAnsi="Times New Roman" w:cs="Times New Roman"/>
          <w:sz w:val="24"/>
          <w:szCs w:val="24"/>
        </w:rPr>
      </w:pPr>
    </w:p>
    <w:p w:rsidR="00D211A7" w:rsidRPr="00A94FE0" w:rsidRDefault="00D211A7" w:rsidP="00CC6953">
      <w:pPr>
        <w:pStyle w:val="ConsPlusNormal"/>
        <w:ind w:firstLine="709"/>
        <w:jc w:val="center"/>
        <w:rPr>
          <w:rFonts w:ascii="Times New Roman" w:hAnsi="Times New Roman" w:cs="Times New Roman"/>
          <w:b/>
          <w:sz w:val="24"/>
          <w:szCs w:val="24"/>
        </w:rPr>
      </w:pPr>
      <w:r w:rsidRPr="00A94FE0">
        <w:rPr>
          <w:rFonts w:ascii="Times New Roman" w:hAnsi="Times New Roman" w:cs="Times New Roman"/>
          <w:b/>
          <w:sz w:val="24"/>
          <w:szCs w:val="24"/>
        </w:rPr>
        <w:t>3.</w:t>
      </w:r>
      <w:r w:rsidR="00A94FE0" w:rsidRPr="00A94FE0">
        <w:rPr>
          <w:rFonts w:ascii="Times New Roman" w:hAnsi="Times New Roman" w:cs="Times New Roman"/>
          <w:b/>
          <w:sz w:val="24"/>
          <w:szCs w:val="24"/>
        </w:rPr>
        <w:t>4</w:t>
      </w:r>
      <w:r w:rsidR="00985A8E" w:rsidRPr="00A94FE0">
        <w:rPr>
          <w:rFonts w:ascii="Times New Roman" w:hAnsi="Times New Roman" w:cs="Times New Roman"/>
          <w:b/>
          <w:sz w:val="24"/>
          <w:szCs w:val="24"/>
        </w:rPr>
        <w:t>.</w:t>
      </w:r>
      <w:r w:rsidRPr="00A94FE0">
        <w:rPr>
          <w:rFonts w:ascii="Times New Roman" w:hAnsi="Times New Roman" w:cs="Times New Roman"/>
          <w:b/>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w:t>
      </w:r>
      <w:r w:rsidR="00CB0BE1" w:rsidRPr="00850C07">
        <w:rPr>
          <w:rFonts w:ascii="Times New Roman" w:hAnsi="Times New Roman" w:cs="Times New Roman"/>
          <w:sz w:val="24"/>
          <w:szCs w:val="24"/>
        </w:rPr>
        <w:t xml:space="preserve">предусмотренных </w:t>
      </w:r>
      <w:r w:rsidRPr="00850C07">
        <w:rPr>
          <w:rFonts w:ascii="Times New Roman" w:hAnsi="Times New Roman" w:cs="Times New Roman"/>
          <w:sz w:val="24"/>
          <w:szCs w:val="24"/>
        </w:rPr>
        <w:t>пунктами 2.</w:t>
      </w:r>
      <w:r w:rsidR="00CB0BE1" w:rsidRPr="00850C07">
        <w:rPr>
          <w:rFonts w:ascii="Times New Roman" w:hAnsi="Times New Roman" w:cs="Times New Roman"/>
          <w:sz w:val="24"/>
          <w:szCs w:val="24"/>
        </w:rPr>
        <w:t>7.1 – 2.7.</w:t>
      </w:r>
      <w:r w:rsidRPr="00850C07">
        <w:rPr>
          <w:rFonts w:ascii="Times New Roman" w:hAnsi="Times New Roman" w:cs="Times New Roman"/>
          <w:sz w:val="24"/>
          <w:szCs w:val="24"/>
        </w:rPr>
        <w:t>9</w:t>
      </w:r>
      <w:r w:rsidR="00CB0BE1" w:rsidRPr="00850C07">
        <w:rPr>
          <w:rFonts w:ascii="Times New Roman" w:hAnsi="Times New Roman" w:cs="Times New Roman"/>
          <w:sz w:val="24"/>
          <w:szCs w:val="24"/>
        </w:rPr>
        <w:t>. подраздела 2.7</w:t>
      </w:r>
      <w:r w:rsidRPr="00850C07">
        <w:rPr>
          <w:rFonts w:ascii="Times New Roman" w:hAnsi="Times New Roman" w:cs="Times New Roman"/>
          <w:sz w:val="24"/>
          <w:szCs w:val="24"/>
        </w:rPr>
        <w:t xml:space="preserve"> </w:t>
      </w:r>
      <w:r w:rsidR="00FA5630" w:rsidRPr="00850C07">
        <w:rPr>
          <w:rFonts w:ascii="Times New Roman" w:hAnsi="Times New Roman" w:cs="Times New Roman"/>
          <w:sz w:val="24"/>
          <w:szCs w:val="24"/>
        </w:rPr>
        <w:t>а</w:t>
      </w:r>
      <w:r w:rsidRPr="00850C07">
        <w:rPr>
          <w:rFonts w:ascii="Times New Roman" w:hAnsi="Times New Roman" w:cs="Times New Roman"/>
          <w:sz w:val="24"/>
          <w:szCs w:val="24"/>
        </w:rPr>
        <w:t xml:space="preserve">дминистративного регламента. </w:t>
      </w:r>
    </w:p>
    <w:p w:rsidR="00D211A7" w:rsidRPr="00850C07" w:rsidRDefault="00890184"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Специалист, ответственный</w:t>
      </w:r>
      <w:r w:rsidR="00D211A7" w:rsidRPr="00850C07">
        <w:rPr>
          <w:rFonts w:ascii="Times New Roman" w:hAnsi="Times New Roman" w:cs="Times New Roman"/>
          <w:sz w:val="24"/>
          <w:szCs w:val="24"/>
        </w:rPr>
        <w:t xml:space="preserve"> за присвоение адреса объекту адресации, изменение и аннулирование такого адреса после получения зарегистрированных документов, знакомится с заявлением на присвоение адреса объекту адресации, изменение и аннулирование такого адреса и приложенными к нему документами и произв</w:t>
      </w:r>
      <w:r w:rsidR="00985A8E" w:rsidRPr="00850C07">
        <w:rPr>
          <w:rFonts w:ascii="Times New Roman" w:hAnsi="Times New Roman" w:cs="Times New Roman"/>
          <w:sz w:val="24"/>
          <w:szCs w:val="24"/>
        </w:rPr>
        <w:t>одит</w:t>
      </w:r>
      <w:r w:rsidR="00D211A7" w:rsidRPr="00850C07">
        <w:rPr>
          <w:rFonts w:ascii="Times New Roman" w:hAnsi="Times New Roman" w:cs="Times New Roman"/>
          <w:sz w:val="24"/>
          <w:szCs w:val="24"/>
        </w:rPr>
        <w:t xml:space="preserve"> проверку представленных документов.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документов отсутствуют документы, предусмотренные подпунктами </w:t>
      </w:r>
      <w:r w:rsidR="00890184" w:rsidRPr="00850C07">
        <w:rPr>
          <w:rFonts w:ascii="Times New Roman" w:hAnsi="Times New Roman" w:cs="Times New Roman"/>
          <w:sz w:val="24"/>
          <w:szCs w:val="24"/>
        </w:rPr>
        <w:t>пунктами</w:t>
      </w:r>
      <w:r w:rsidR="00FA5630" w:rsidRPr="00850C07">
        <w:rPr>
          <w:rFonts w:ascii="Times New Roman" w:hAnsi="Times New Roman" w:cs="Times New Roman"/>
          <w:sz w:val="24"/>
          <w:szCs w:val="24"/>
        </w:rPr>
        <w:t xml:space="preserve"> 2.7.1 – 2.7.9. подраздела 2.7 а</w:t>
      </w:r>
      <w:r w:rsidR="00890184" w:rsidRPr="00850C07">
        <w:rPr>
          <w:rFonts w:ascii="Times New Roman" w:hAnsi="Times New Roman" w:cs="Times New Roman"/>
          <w:sz w:val="24"/>
          <w:szCs w:val="24"/>
        </w:rPr>
        <w:t>дминистративного регламента</w:t>
      </w:r>
      <w:r w:rsidRPr="00850C07">
        <w:rPr>
          <w:rFonts w:ascii="Times New Roman" w:hAnsi="Times New Roman" w:cs="Times New Roman"/>
          <w:sz w:val="24"/>
          <w:szCs w:val="24"/>
        </w:rPr>
        <w:t>, принимается решение о направлении соответствующих межведомственных запросов.</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Межведомственные запросы направляются в срок не позднее 1 дня со дня получения заявления присвоение адреса объекту адресации, изменение и аннулирование такого адреса и приложенных к нему документов от заявителя.</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В случае не</w:t>
      </w:r>
      <w:r w:rsidR="00890184" w:rsidRPr="00850C07">
        <w:rPr>
          <w:rFonts w:ascii="Times New Roman" w:hAnsi="Times New Roman" w:cs="Times New Roman"/>
          <w:sz w:val="24"/>
          <w:szCs w:val="24"/>
        </w:rPr>
        <w:t xml:space="preserve"> </w:t>
      </w:r>
      <w:r w:rsidRPr="00850C07">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Максимальный срок выполнения данной административной пр</w:t>
      </w:r>
      <w:r w:rsidR="00985A8E" w:rsidRPr="00850C07">
        <w:rPr>
          <w:rFonts w:ascii="Times New Roman" w:hAnsi="Times New Roman" w:cs="Times New Roman"/>
          <w:sz w:val="24"/>
          <w:szCs w:val="24"/>
        </w:rPr>
        <w:t>оцедуры составляет 5 рабочих дней</w:t>
      </w:r>
      <w:r w:rsidRPr="00850C07">
        <w:rPr>
          <w:rFonts w:ascii="Times New Roman" w:hAnsi="Times New Roman" w:cs="Times New Roman"/>
          <w:sz w:val="24"/>
          <w:szCs w:val="24"/>
        </w:rPr>
        <w:t>.</w:t>
      </w:r>
    </w:p>
    <w:p w:rsidR="00D211A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C6953" w:rsidRPr="00850C07" w:rsidRDefault="00CC6953" w:rsidP="00850C07">
      <w:pPr>
        <w:pStyle w:val="ConsPlusNormal"/>
        <w:ind w:firstLine="709"/>
        <w:jc w:val="both"/>
        <w:rPr>
          <w:rFonts w:ascii="Times New Roman" w:hAnsi="Times New Roman" w:cs="Times New Roman"/>
          <w:sz w:val="24"/>
          <w:szCs w:val="24"/>
        </w:rPr>
      </w:pPr>
    </w:p>
    <w:p w:rsidR="00D211A7" w:rsidRPr="00A94FE0" w:rsidRDefault="00985A8E" w:rsidP="00CC6953">
      <w:pPr>
        <w:pStyle w:val="ConsPlusNormal"/>
        <w:ind w:firstLine="709"/>
        <w:jc w:val="center"/>
        <w:rPr>
          <w:rFonts w:ascii="Times New Roman" w:hAnsi="Times New Roman" w:cs="Times New Roman"/>
          <w:b/>
          <w:sz w:val="24"/>
          <w:szCs w:val="24"/>
          <w:lang w:eastAsia="ar-SA"/>
        </w:rPr>
      </w:pPr>
      <w:r w:rsidRPr="00A94FE0">
        <w:rPr>
          <w:rFonts w:ascii="Times New Roman" w:hAnsi="Times New Roman" w:cs="Times New Roman"/>
          <w:b/>
          <w:sz w:val="24"/>
          <w:szCs w:val="24"/>
          <w:lang w:eastAsia="ar-SA"/>
        </w:rPr>
        <w:t>3.</w:t>
      </w:r>
      <w:r w:rsidR="00A94FE0" w:rsidRPr="00A94FE0">
        <w:rPr>
          <w:rFonts w:ascii="Times New Roman" w:hAnsi="Times New Roman" w:cs="Times New Roman"/>
          <w:b/>
          <w:sz w:val="24"/>
          <w:szCs w:val="24"/>
          <w:lang w:eastAsia="ar-SA"/>
        </w:rPr>
        <w:t>5</w:t>
      </w:r>
      <w:r w:rsidRPr="00A94FE0">
        <w:rPr>
          <w:rFonts w:ascii="Times New Roman" w:hAnsi="Times New Roman" w:cs="Times New Roman"/>
          <w:b/>
          <w:sz w:val="24"/>
          <w:szCs w:val="24"/>
          <w:lang w:eastAsia="ar-SA"/>
        </w:rPr>
        <w:t xml:space="preserve">. </w:t>
      </w:r>
      <w:r w:rsidR="00D211A7" w:rsidRPr="00A94FE0">
        <w:rPr>
          <w:rFonts w:ascii="Times New Roman" w:hAnsi="Times New Roman" w:cs="Times New Roman"/>
          <w:b/>
          <w:sz w:val="24"/>
          <w:szCs w:val="24"/>
          <w:lang w:eastAsia="ar-SA"/>
        </w:rPr>
        <w:t>Определение возможности присвоения, изменения объекту адресации адреса и аннулировании его адреса.</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xml:space="preserve">Основанием для начала административной процедуры является получение специалистом </w:t>
      </w:r>
      <w:r w:rsidR="00985A8E" w:rsidRPr="00850C07">
        <w:rPr>
          <w:rFonts w:ascii="Times New Roman" w:hAnsi="Times New Roman" w:cs="Times New Roman"/>
          <w:sz w:val="24"/>
          <w:szCs w:val="24"/>
          <w:lang w:eastAsia="ar-SA"/>
        </w:rPr>
        <w:t>Администрации</w:t>
      </w:r>
      <w:r w:rsidRPr="00850C07">
        <w:rPr>
          <w:rFonts w:ascii="Times New Roman" w:hAnsi="Times New Roman" w:cs="Times New Roman"/>
          <w:sz w:val="24"/>
          <w:szCs w:val="24"/>
          <w:lang w:eastAsia="ar-SA"/>
        </w:rPr>
        <w:t xml:space="preserve"> сформированного пакета документов.</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pacing w:val="-1"/>
          <w:sz w:val="24"/>
          <w:szCs w:val="24"/>
          <w:lang w:eastAsia="ar-SA"/>
        </w:rPr>
        <w:t xml:space="preserve">Специалистом </w:t>
      </w:r>
      <w:r w:rsidR="008F5D6E" w:rsidRPr="00850C07">
        <w:rPr>
          <w:rFonts w:ascii="Times New Roman" w:hAnsi="Times New Roman" w:cs="Times New Roman"/>
          <w:bCs/>
          <w:sz w:val="24"/>
          <w:szCs w:val="24"/>
        </w:rPr>
        <w:t>Администрации</w:t>
      </w:r>
      <w:r w:rsidRPr="00850C07">
        <w:rPr>
          <w:rFonts w:ascii="Times New Roman" w:hAnsi="Times New Roman" w:cs="Times New Roman"/>
          <w:sz w:val="24"/>
          <w:szCs w:val="24"/>
          <w:lang w:eastAsia="ar-SA"/>
        </w:rPr>
        <w:t xml:space="preserve"> проводится проверка сформированного пакета документов, необходимого для присвоения, изменения и аннулирования адреса. В случае необходимости проводится осмотр местонахождения объекта адресации. </w:t>
      </w:r>
    </w:p>
    <w:p w:rsidR="00D211A7" w:rsidRPr="00850C07" w:rsidRDefault="00D211A7" w:rsidP="00850C07">
      <w:pPr>
        <w:pStyle w:val="ConsPlusNormal"/>
        <w:ind w:firstLine="709"/>
        <w:jc w:val="both"/>
        <w:rPr>
          <w:rFonts w:ascii="Times New Roman" w:hAnsi="Times New Roman" w:cs="Times New Roman"/>
          <w:spacing w:val="-1"/>
          <w:sz w:val="24"/>
          <w:szCs w:val="24"/>
          <w:lang w:eastAsia="ar-SA"/>
        </w:rPr>
      </w:pPr>
      <w:r w:rsidRPr="00850C07">
        <w:rPr>
          <w:rFonts w:ascii="Times New Roman" w:hAnsi="Times New Roman" w:cs="Times New Roman"/>
          <w:spacing w:val="-1"/>
          <w:sz w:val="24"/>
          <w:szCs w:val="24"/>
          <w:lang w:eastAsia="ar-SA"/>
        </w:rPr>
        <w:t>Процедуры, устанавливаемые настоящим пунктом, осуществляются в течение 4</w:t>
      </w:r>
      <w:r w:rsidR="008F5D6E" w:rsidRPr="00850C07">
        <w:rPr>
          <w:rFonts w:ascii="Times New Roman" w:hAnsi="Times New Roman" w:cs="Times New Roman"/>
          <w:spacing w:val="-1"/>
          <w:sz w:val="24"/>
          <w:szCs w:val="24"/>
          <w:lang w:eastAsia="ar-SA"/>
        </w:rPr>
        <w:t>-х</w:t>
      </w:r>
      <w:r w:rsidRPr="00850C07">
        <w:rPr>
          <w:rFonts w:ascii="Times New Roman" w:hAnsi="Times New Roman" w:cs="Times New Roman"/>
          <w:spacing w:val="-1"/>
          <w:sz w:val="24"/>
          <w:szCs w:val="24"/>
          <w:lang w:eastAsia="ar-SA"/>
        </w:rPr>
        <w:t xml:space="preserve"> рабочих дня со дня поступления заявления о предоставлении муниципальной услуги.</w:t>
      </w:r>
    </w:p>
    <w:p w:rsidR="00D211A7" w:rsidRDefault="00D211A7" w:rsidP="00850C07">
      <w:pPr>
        <w:pStyle w:val="ConsPlusNormal"/>
        <w:ind w:firstLine="709"/>
        <w:jc w:val="both"/>
        <w:rPr>
          <w:rFonts w:ascii="Times New Roman" w:hAnsi="Times New Roman" w:cs="Times New Roman"/>
          <w:spacing w:val="-1"/>
          <w:sz w:val="24"/>
          <w:szCs w:val="24"/>
          <w:lang w:eastAsia="ar-SA"/>
        </w:rPr>
      </w:pPr>
      <w:r w:rsidRPr="00850C07">
        <w:rPr>
          <w:rFonts w:ascii="Times New Roman" w:hAnsi="Times New Roman" w:cs="Times New Roman"/>
          <w:sz w:val="24"/>
          <w:szCs w:val="24"/>
          <w:lang w:eastAsia="ar-SA"/>
        </w:rPr>
        <w:t xml:space="preserve">Результатом административной процедуры является </w:t>
      </w:r>
      <w:r w:rsidRPr="00850C07">
        <w:rPr>
          <w:rFonts w:ascii="Times New Roman" w:hAnsi="Times New Roman" w:cs="Times New Roman"/>
          <w:spacing w:val="-1"/>
          <w:sz w:val="24"/>
          <w:szCs w:val="24"/>
          <w:lang w:eastAsia="ar-SA"/>
        </w:rPr>
        <w:t>принятие решения о предоставлении муниципальной услуги.</w:t>
      </w:r>
    </w:p>
    <w:p w:rsidR="00CC6953" w:rsidRPr="00850C07" w:rsidRDefault="00CC6953" w:rsidP="00850C07">
      <w:pPr>
        <w:pStyle w:val="ConsPlusNormal"/>
        <w:ind w:firstLine="709"/>
        <w:jc w:val="both"/>
        <w:rPr>
          <w:rFonts w:ascii="Times New Roman" w:hAnsi="Times New Roman" w:cs="Times New Roman"/>
          <w:spacing w:val="-1"/>
          <w:sz w:val="24"/>
          <w:szCs w:val="24"/>
          <w:lang w:eastAsia="ar-SA"/>
        </w:rPr>
      </w:pPr>
    </w:p>
    <w:p w:rsidR="00D211A7" w:rsidRPr="00A94FE0" w:rsidRDefault="00985A8E" w:rsidP="00CC6953">
      <w:pPr>
        <w:pStyle w:val="ConsPlusNormal"/>
        <w:ind w:firstLine="709"/>
        <w:jc w:val="center"/>
        <w:rPr>
          <w:rFonts w:ascii="Times New Roman" w:hAnsi="Times New Roman" w:cs="Times New Roman"/>
          <w:b/>
          <w:sz w:val="24"/>
          <w:szCs w:val="24"/>
          <w:lang w:eastAsia="ar-SA"/>
        </w:rPr>
      </w:pPr>
      <w:r w:rsidRPr="00A94FE0">
        <w:rPr>
          <w:rFonts w:ascii="Times New Roman" w:hAnsi="Times New Roman" w:cs="Times New Roman"/>
          <w:b/>
          <w:sz w:val="24"/>
          <w:szCs w:val="24"/>
          <w:lang w:eastAsia="ar-SA"/>
        </w:rPr>
        <w:t>3.</w:t>
      </w:r>
      <w:r w:rsidR="00A94FE0">
        <w:rPr>
          <w:rFonts w:ascii="Times New Roman" w:hAnsi="Times New Roman" w:cs="Times New Roman"/>
          <w:b/>
          <w:sz w:val="24"/>
          <w:szCs w:val="24"/>
          <w:lang w:eastAsia="ar-SA"/>
        </w:rPr>
        <w:t>6</w:t>
      </w:r>
      <w:r w:rsidRPr="00A94FE0">
        <w:rPr>
          <w:rFonts w:ascii="Times New Roman" w:hAnsi="Times New Roman" w:cs="Times New Roman"/>
          <w:b/>
          <w:sz w:val="24"/>
          <w:szCs w:val="24"/>
          <w:lang w:eastAsia="ar-SA"/>
        </w:rPr>
        <w:t xml:space="preserve">. </w:t>
      </w:r>
      <w:r w:rsidR="00D211A7" w:rsidRPr="00A94FE0">
        <w:rPr>
          <w:rFonts w:ascii="Times New Roman" w:hAnsi="Times New Roman" w:cs="Times New Roman"/>
          <w:b/>
          <w:sz w:val="24"/>
          <w:szCs w:val="24"/>
          <w:lang w:eastAsia="ar-SA"/>
        </w:rPr>
        <w:t>Подготовка документов по результатам рассмотрения заявления и необходимых документов.</w:t>
      </w:r>
    </w:p>
    <w:p w:rsidR="00D211A7" w:rsidRPr="00850C07" w:rsidRDefault="00985A8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D211A7" w:rsidRPr="00850C07">
        <w:rPr>
          <w:rFonts w:ascii="Times New Roman" w:hAnsi="Times New Roman" w:cs="Times New Roman"/>
          <w:sz w:val="24"/>
          <w:szCs w:val="24"/>
          <w:lang w:eastAsia="ar-SA"/>
        </w:rPr>
        <w:t xml:space="preserve">.1. По результатам проверки </w:t>
      </w:r>
      <w:r w:rsidR="008F5D6E" w:rsidRPr="00850C07">
        <w:rPr>
          <w:rFonts w:ascii="Times New Roman" w:hAnsi="Times New Roman" w:cs="Times New Roman"/>
          <w:bCs/>
          <w:sz w:val="24"/>
          <w:szCs w:val="24"/>
          <w:lang w:eastAsia="ar-SA"/>
        </w:rPr>
        <w:t>наличия документов</w:t>
      </w:r>
      <w:r w:rsidR="00D211A7" w:rsidRPr="00850C07">
        <w:rPr>
          <w:rFonts w:ascii="Times New Roman" w:hAnsi="Times New Roman" w:cs="Times New Roman"/>
          <w:bCs/>
          <w:sz w:val="24"/>
          <w:szCs w:val="24"/>
          <w:lang w:eastAsia="ar-SA"/>
        </w:rPr>
        <w:t xml:space="preserve">, </w:t>
      </w:r>
      <w:r w:rsidR="00D211A7" w:rsidRPr="00850C07">
        <w:rPr>
          <w:rFonts w:ascii="Times New Roman" w:hAnsi="Times New Roman" w:cs="Times New Roman"/>
          <w:sz w:val="24"/>
          <w:szCs w:val="24"/>
          <w:lang w:eastAsia="ar-SA"/>
        </w:rPr>
        <w:t>необходимых для присвоения, изменения и аннулирования адреса,</w:t>
      </w:r>
      <w:r w:rsidR="00D211A7" w:rsidRPr="00850C07">
        <w:rPr>
          <w:rFonts w:ascii="Times New Roman" w:hAnsi="Times New Roman" w:cs="Times New Roman"/>
          <w:bCs/>
          <w:sz w:val="24"/>
          <w:szCs w:val="24"/>
          <w:lang w:eastAsia="ar-SA"/>
        </w:rPr>
        <w:t xml:space="preserve"> </w:t>
      </w:r>
      <w:r w:rsidR="00D211A7" w:rsidRPr="00850C07">
        <w:rPr>
          <w:rFonts w:ascii="Times New Roman" w:hAnsi="Times New Roman" w:cs="Times New Roman"/>
          <w:spacing w:val="-1"/>
          <w:sz w:val="24"/>
          <w:szCs w:val="24"/>
          <w:lang w:eastAsia="ar-SA"/>
        </w:rPr>
        <w:t xml:space="preserve">специалист </w:t>
      </w:r>
      <w:r w:rsidR="00D211A7" w:rsidRPr="00850C07">
        <w:rPr>
          <w:rFonts w:ascii="Times New Roman" w:hAnsi="Times New Roman" w:cs="Times New Roman"/>
          <w:bCs/>
          <w:sz w:val="24"/>
          <w:szCs w:val="24"/>
        </w:rPr>
        <w:t>уполномоченного органа</w:t>
      </w:r>
      <w:r w:rsidR="00D211A7" w:rsidRPr="00850C07">
        <w:rPr>
          <w:rFonts w:ascii="Times New Roman" w:hAnsi="Times New Roman" w:cs="Times New Roman"/>
          <w:sz w:val="24"/>
          <w:szCs w:val="24"/>
          <w:lang w:eastAsia="ar-SA"/>
        </w:rPr>
        <w:t xml:space="preserve"> принимает одно из решений:</w:t>
      </w:r>
    </w:p>
    <w:p w:rsidR="00D211A7" w:rsidRPr="00850C07" w:rsidRDefault="00985A8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.1.1. </w:t>
      </w:r>
      <w:r w:rsidR="00D211A7" w:rsidRPr="00850C07">
        <w:rPr>
          <w:rFonts w:ascii="Times New Roman" w:hAnsi="Times New Roman" w:cs="Times New Roman"/>
          <w:sz w:val="24"/>
          <w:szCs w:val="24"/>
          <w:lang w:eastAsia="ar-SA"/>
        </w:rPr>
        <w:t xml:space="preserve">о присвоении адреса объекту адресации; </w:t>
      </w:r>
    </w:p>
    <w:p w:rsidR="00D211A7" w:rsidRPr="00850C07" w:rsidRDefault="00985A8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.1.2</w:t>
      </w:r>
      <w:r w:rsidR="00D211A7" w:rsidRPr="00850C07">
        <w:rPr>
          <w:rFonts w:ascii="Times New Roman" w:hAnsi="Times New Roman" w:cs="Times New Roman"/>
          <w:sz w:val="24"/>
          <w:szCs w:val="24"/>
          <w:lang w:eastAsia="ar-SA"/>
        </w:rPr>
        <w:t>. об изменении адреса объекту адресации;</w:t>
      </w:r>
    </w:p>
    <w:p w:rsidR="00D211A7" w:rsidRPr="00850C07" w:rsidRDefault="00985A8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.1.3. </w:t>
      </w:r>
      <w:r w:rsidR="00D211A7" w:rsidRPr="00850C07">
        <w:rPr>
          <w:rFonts w:ascii="Times New Roman" w:hAnsi="Times New Roman" w:cs="Times New Roman"/>
          <w:sz w:val="24"/>
          <w:szCs w:val="24"/>
          <w:lang w:eastAsia="ar-SA"/>
        </w:rPr>
        <w:t>об аннулировании адреса объекту адресации;</w:t>
      </w:r>
    </w:p>
    <w:p w:rsidR="00D211A7" w:rsidRPr="00850C07" w:rsidRDefault="00985A8E"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.1.4. </w:t>
      </w:r>
      <w:r w:rsidR="00D211A7" w:rsidRPr="00850C07">
        <w:rPr>
          <w:rFonts w:ascii="Times New Roman" w:hAnsi="Times New Roman" w:cs="Times New Roman"/>
          <w:sz w:val="24"/>
          <w:szCs w:val="24"/>
          <w:lang w:eastAsia="ar-SA"/>
        </w:rPr>
        <w:t>об отказе в присвоении адреса объекту адресации, изменении или аннулировании такого адреса.</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w:t>
      </w:r>
      <w:r w:rsidRPr="00850C07">
        <w:rPr>
          <w:rFonts w:ascii="Times New Roman" w:hAnsi="Times New Roman" w:cs="Times New Roman"/>
          <w:sz w:val="24"/>
          <w:szCs w:val="24"/>
          <w:lang w:eastAsia="ar-SA"/>
        </w:rPr>
        <w:t>2. В случае, предусмотренном подпунктом 3</w:t>
      </w:r>
      <w:r w:rsidRPr="00850C07">
        <w:rPr>
          <w:rFonts w:ascii="Times New Roman" w:hAnsi="Times New Roman" w:cs="Times New Roman"/>
          <w:color w:val="FF0000"/>
          <w:sz w:val="24"/>
          <w:szCs w:val="24"/>
          <w:lang w:eastAsia="ar-SA"/>
        </w:rPr>
        <w:t>.</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.1.1.</w:t>
      </w:r>
      <w:r w:rsidRPr="00850C07">
        <w:rPr>
          <w:rFonts w:ascii="Times New Roman" w:hAnsi="Times New Roman" w:cs="Times New Roman"/>
          <w:sz w:val="24"/>
          <w:szCs w:val="24"/>
          <w:lang w:eastAsia="ar-SA"/>
        </w:rPr>
        <w:t xml:space="preserve"> пункта 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.1. настоящего </w:t>
      </w:r>
      <w:r w:rsidR="00FA5630" w:rsidRPr="00850C07">
        <w:rPr>
          <w:rFonts w:ascii="Times New Roman" w:hAnsi="Times New Roman" w:cs="Times New Roman"/>
          <w:sz w:val="24"/>
          <w:szCs w:val="24"/>
          <w:lang w:eastAsia="ar-SA"/>
        </w:rPr>
        <w:t>а</w:t>
      </w:r>
      <w:r w:rsidRPr="00850C07">
        <w:rPr>
          <w:rFonts w:ascii="Times New Roman" w:hAnsi="Times New Roman" w:cs="Times New Roman"/>
          <w:sz w:val="24"/>
          <w:szCs w:val="24"/>
          <w:lang w:eastAsia="ar-SA"/>
        </w:rPr>
        <w:t xml:space="preserve">дминистративного регламента, </w:t>
      </w:r>
      <w:r w:rsidRPr="00850C07">
        <w:rPr>
          <w:rFonts w:ascii="Times New Roman" w:hAnsi="Times New Roman" w:cs="Times New Roman"/>
          <w:spacing w:val="-1"/>
          <w:sz w:val="24"/>
          <w:szCs w:val="24"/>
          <w:lang w:eastAsia="ar-SA"/>
        </w:rPr>
        <w:t xml:space="preserve">специалист </w:t>
      </w:r>
      <w:r w:rsidR="008F5D6E" w:rsidRPr="00850C07">
        <w:rPr>
          <w:rFonts w:ascii="Times New Roman" w:hAnsi="Times New Roman" w:cs="Times New Roman"/>
          <w:bCs/>
          <w:sz w:val="24"/>
          <w:szCs w:val="24"/>
        </w:rPr>
        <w:t>Администрации</w:t>
      </w:r>
      <w:r w:rsidRPr="00850C07">
        <w:rPr>
          <w:rFonts w:ascii="Times New Roman" w:hAnsi="Times New Roman" w:cs="Times New Roman"/>
          <w:sz w:val="24"/>
          <w:szCs w:val="24"/>
          <w:lang w:eastAsia="ar-SA"/>
        </w:rPr>
        <w:t xml:space="preserve"> подготавливает проект постановления </w:t>
      </w:r>
      <w:r w:rsidR="008F5D6E" w:rsidRPr="00850C07">
        <w:rPr>
          <w:rFonts w:ascii="Times New Roman" w:hAnsi="Times New Roman" w:cs="Times New Roman"/>
          <w:bCs/>
          <w:sz w:val="24"/>
          <w:szCs w:val="24"/>
        </w:rPr>
        <w:t>Администрации</w:t>
      </w:r>
      <w:r w:rsidRPr="00850C07">
        <w:rPr>
          <w:rFonts w:ascii="Times New Roman" w:hAnsi="Times New Roman" w:cs="Times New Roman"/>
          <w:sz w:val="24"/>
          <w:szCs w:val="24"/>
          <w:lang w:eastAsia="ar-SA"/>
        </w:rPr>
        <w:t xml:space="preserve"> о присвоении адреса объекту адресации в 2-х экземплярах.</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машино-мест.</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В случае присвоения адреса многоквартирному дому осуществляется одновременное присвоение адресов всем расположенным в нем помещениям и машино-местам.</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850C07">
        <w:rPr>
          <w:rFonts w:ascii="Times New Roman" w:hAnsi="Times New Roman" w:cs="Times New Roman"/>
          <w:bCs/>
          <w:sz w:val="24"/>
          <w:szCs w:val="24"/>
        </w:rPr>
        <w:t>уполномоченным органом</w:t>
      </w:r>
      <w:r w:rsidRPr="00850C07">
        <w:rPr>
          <w:rFonts w:ascii="Times New Roman" w:hAnsi="Times New Roman" w:cs="Times New Roman"/>
          <w:sz w:val="24"/>
          <w:szCs w:val="24"/>
          <w:lang w:eastAsia="ar-SA"/>
        </w:rPr>
        <w:t xml:space="preserve">, осуществляется одновременно с размещением </w:t>
      </w:r>
      <w:r w:rsidRPr="00850C07">
        <w:rPr>
          <w:rFonts w:ascii="Times New Roman" w:hAnsi="Times New Roman" w:cs="Times New Roman"/>
          <w:bCs/>
          <w:sz w:val="24"/>
          <w:szCs w:val="24"/>
        </w:rPr>
        <w:t>уполномоченным органом</w:t>
      </w:r>
      <w:r w:rsidRPr="00850C07">
        <w:rPr>
          <w:rFonts w:ascii="Times New Roman" w:hAnsi="Times New Roman" w:cs="Times New Roman"/>
          <w:sz w:val="24"/>
          <w:szCs w:val="24"/>
          <w:lang w:eastAsia="ar-SA"/>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4" w:history="1">
        <w:r w:rsidRPr="00850C07">
          <w:rPr>
            <w:rFonts w:ascii="Times New Roman" w:hAnsi="Times New Roman" w:cs="Times New Roman"/>
            <w:sz w:val="24"/>
            <w:szCs w:val="24"/>
            <w:lang w:eastAsia="ar-SA"/>
          </w:rPr>
          <w:t>порядком</w:t>
        </w:r>
      </w:hyperlink>
      <w:r w:rsidRPr="00850C07">
        <w:rPr>
          <w:rFonts w:ascii="Times New Roman" w:hAnsi="Times New Roman" w:cs="Times New Roman"/>
          <w:sz w:val="24"/>
          <w:szCs w:val="24"/>
          <w:lang w:eastAsia="ar-SA"/>
        </w:rPr>
        <w:t xml:space="preserve"> ведения государственного адресного реестра.</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 xml:space="preserve">В случае присвоения адреса поставленному на государственный кадастровый учет объекту недвижимого имущества, в проект постановления </w:t>
      </w:r>
      <w:r w:rsidRPr="00850C07">
        <w:rPr>
          <w:rFonts w:ascii="Times New Roman" w:hAnsi="Times New Roman" w:cs="Times New Roman"/>
          <w:bCs/>
          <w:sz w:val="24"/>
          <w:szCs w:val="24"/>
        </w:rPr>
        <w:t>уполномоченного органа</w:t>
      </w:r>
      <w:r w:rsidRPr="00850C07">
        <w:rPr>
          <w:rFonts w:ascii="Times New Roman" w:hAnsi="Times New Roman" w:cs="Times New Roman"/>
          <w:sz w:val="24"/>
          <w:szCs w:val="24"/>
          <w:lang w:eastAsia="ar-SA"/>
        </w:rPr>
        <w:t xml:space="preserve"> о присвоении адреса объекту адресации также указывается кадастровый номер объекта недвижимого имущества, являющегося объектом адресации.</w:t>
      </w:r>
    </w:p>
    <w:p w:rsidR="00D211A7" w:rsidRPr="00850C07" w:rsidRDefault="002E35AD"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.3.</w:t>
      </w:r>
      <w:r w:rsidR="00D211A7" w:rsidRPr="00850C07">
        <w:rPr>
          <w:rFonts w:ascii="Times New Roman" w:hAnsi="Times New Roman" w:cs="Times New Roman"/>
          <w:sz w:val="24"/>
          <w:szCs w:val="24"/>
          <w:lang w:eastAsia="ar-SA"/>
        </w:rPr>
        <w:t xml:space="preserve"> В случае, предусмотренном подпунктом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 xml:space="preserve">.1.2. </w:t>
      </w:r>
      <w:r w:rsidR="00D211A7" w:rsidRPr="00850C07">
        <w:rPr>
          <w:rFonts w:ascii="Times New Roman" w:hAnsi="Times New Roman" w:cs="Times New Roman"/>
          <w:sz w:val="24"/>
          <w:szCs w:val="24"/>
          <w:lang w:eastAsia="ar-SA"/>
        </w:rPr>
        <w:t xml:space="preserve">пункта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.1.</w:t>
      </w:r>
      <w:r w:rsidR="00CC6953">
        <w:rPr>
          <w:rFonts w:ascii="Times New Roman" w:hAnsi="Times New Roman" w:cs="Times New Roman"/>
          <w:sz w:val="24"/>
          <w:szCs w:val="24"/>
          <w:lang w:eastAsia="ar-SA"/>
        </w:rPr>
        <w:t xml:space="preserve"> </w:t>
      </w:r>
      <w:r w:rsidR="00D211A7" w:rsidRPr="00850C07">
        <w:rPr>
          <w:rFonts w:ascii="Times New Roman" w:hAnsi="Times New Roman" w:cs="Times New Roman"/>
          <w:sz w:val="24"/>
          <w:szCs w:val="24"/>
          <w:lang w:eastAsia="ar-SA"/>
        </w:rPr>
        <w:t xml:space="preserve">настоящего </w:t>
      </w:r>
      <w:r w:rsidR="00FA5630" w:rsidRPr="00850C07">
        <w:rPr>
          <w:rFonts w:ascii="Times New Roman" w:hAnsi="Times New Roman" w:cs="Times New Roman"/>
          <w:sz w:val="24"/>
          <w:szCs w:val="24"/>
          <w:lang w:eastAsia="ar-SA"/>
        </w:rPr>
        <w:t>а</w:t>
      </w:r>
      <w:r w:rsidR="00D211A7" w:rsidRPr="00850C07">
        <w:rPr>
          <w:rFonts w:ascii="Times New Roman" w:hAnsi="Times New Roman" w:cs="Times New Roman"/>
          <w:sz w:val="24"/>
          <w:szCs w:val="24"/>
          <w:lang w:eastAsia="ar-SA"/>
        </w:rPr>
        <w:t xml:space="preserve">дминистративного регламента, </w:t>
      </w:r>
      <w:r w:rsidR="00D211A7" w:rsidRPr="00850C07">
        <w:rPr>
          <w:rFonts w:ascii="Times New Roman" w:hAnsi="Times New Roman" w:cs="Times New Roman"/>
          <w:spacing w:val="-1"/>
          <w:sz w:val="24"/>
          <w:szCs w:val="24"/>
          <w:lang w:eastAsia="ar-SA"/>
        </w:rPr>
        <w:t xml:space="preserve">специалистом </w:t>
      </w:r>
      <w:r w:rsidR="00D211A7" w:rsidRPr="00850C07">
        <w:rPr>
          <w:rFonts w:ascii="Times New Roman" w:hAnsi="Times New Roman" w:cs="Times New Roman"/>
          <w:sz w:val="24"/>
          <w:szCs w:val="24"/>
          <w:lang w:eastAsia="ar-SA"/>
        </w:rPr>
        <w:t xml:space="preserve">подготавливается постановление </w:t>
      </w:r>
      <w:r w:rsidR="00081C8A" w:rsidRPr="00850C07">
        <w:rPr>
          <w:rFonts w:ascii="Times New Roman" w:hAnsi="Times New Roman" w:cs="Times New Roman"/>
          <w:bCs/>
          <w:sz w:val="24"/>
          <w:szCs w:val="24"/>
        </w:rPr>
        <w:t>Администрации</w:t>
      </w:r>
      <w:r w:rsidR="00D211A7" w:rsidRPr="00850C07">
        <w:rPr>
          <w:rFonts w:ascii="Times New Roman" w:hAnsi="Times New Roman" w:cs="Times New Roman"/>
          <w:sz w:val="24"/>
          <w:szCs w:val="24"/>
          <w:lang w:eastAsia="ar-SA"/>
        </w:rPr>
        <w:t xml:space="preserve"> об изменении адреса объекту адресации в 2-х экземплярах.</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D211A7" w:rsidRPr="00850C07" w:rsidRDefault="002E35AD"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 </w:t>
      </w:r>
      <w:r w:rsidR="00D211A7" w:rsidRPr="00850C07">
        <w:rPr>
          <w:rFonts w:ascii="Times New Roman" w:hAnsi="Times New Roman" w:cs="Times New Roman"/>
          <w:sz w:val="24"/>
          <w:szCs w:val="24"/>
          <w:lang w:eastAsia="ar-SA"/>
        </w:rPr>
        <w:t xml:space="preserve">В случае, предусмотренном подпунктом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 xml:space="preserve">.1.3. </w:t>
      </w:r>
      <w:r w:rsidR="00D211A7" w:rsidRPr="00850C07">
        <w:rPr>
          <w:rFonts w:ascii="Times New Roman" w:hAnsi="Times New Roman" w:cs="Times New Roman"/>
          <w:sz w:val="24"/>
          <w:szCs w:val="24"/>
          <w:lang w:eastAsia="ar-SA"/>
        </w:rPr>
        <w:t xml:space="preserve">пункта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 xml:space="preserve">.1. </w:t>
      </w:r>
      <w:r w:rsidR="00D211A7" w:rsidRPr="00850C07">
        <w:rPr>
          <w:rFonts w:ascii="Times New Roman" w:hAnsi="Times New Roman" w:cs="Times New Roman"/>
          <w:sz w:val="24"/>
          <w:szCs w:val="24"/>
          <w:lang w:eastAsia="ar-SA"/>
        </w:rPr>
        <w:t xml:space="preserve">настоящего </w:t>
      </w:r>
      <w:r w:rsidR="00FA5630" w:rsidRPr="00850C07">
        <w:rPr>
          <w:rFonts w:ascii="Times New Roman" w:hAnsi="Times New Roman" w:cs="Times New Roman"/>
          <w:sz w:val="24"/>
          <w:szCs w:val="24"/>
          <w:lang w:eastAsia="ar-SA"/>
        </w:rPr>
        <w:t>а</w:t>
      </w:r>
      <w:r w:rsidR="00D211A7" w:rsidRPr="00850C07">
        <w:rPr>
          <w:rFonts w:ascii="Times New Roman" w:hAnsi="Times New Roman" w:cs="Times New Roman"/>
          <w:sz w:val="24"/>
          <w:szCs w:val="24"/>
          <w:lang w:eastAsia="ar-SA"/>
        </w:rPr>
        <w:t>дминистративного регламента, с</w:t>
      </w:r>
      <w:r w:rsidR="00D211A7" w:rsidRPr="00850C07">
        <w:rPr>
          <w:rFonts w:ascii="Times New Roman" w:hAnsi="Times New Roman" w:cs="Times New Roman"/>
          <w:spacing w:val="-1"/>
          <w:sz w:val="24"/>
          <w:szCs w:val="24"/>
          <w:lang w:eastAsia="ar-SA"/>
        </w:rPr>
        <w:t xml:space="preserve">пециалистом </w:t>
      </w:r>
      <w:r w:rsidR="00D211A7" w:rsidRPr="00850C07">
        <w:rPr>
          <w:rFonts w:ascii="Times New Roman" w:hAnsi="Times New Roman" w:cs="Times New Roman"/>
          <w:sz w:val="24"/>
          <w:szCs w:val="24"/>
          <w:lang w:eastAsia="ar-SA"/>
        </w:rPr>
        <w:t xml:space="preserve">подготавливается проект постановления </w:t>
      </w:r>
      <w:r w:rsidR="00814D5D" w:rsidRPr="00850C07">
        <w:rPr>
          <w:rFonts w:ascii="Times New Roman" w:hAnsi="Times New Roman" w:cs="Times New Roman"/>
          <w:bCs/>
          <w:sz w:val="24"/>
          <w:szCs w:val="24"/>
        </w:rPr>
        <w:t>Администрации</w:t>
      </w:r>
      <w:r w:rsidR="00D211A7" w:rsidRPr="00850C07">
        <w:rPr>
          <w:rFonts w:ascii="Times New Roman" w:hAnsi="Times New Roman" w:cs="Times New Roman"/>
          <w:sz w:val="24"/>
          <w:szCs w:val="24"/>
          <w:lang w:eastAsia="ar-SA"/>
        </w:rPr>
        <w:t xml:space="preserve"> об аннулировании адреса объекту адресации.</w:t>
      </w:r>
    </w:p>
    <w:p w:rsidR="00D211A7" w:rsidRPr="00850C07" w:rsidRDefault="00D211A7" w:rsidP="00850C07">
      <w:pPr>
        <w:pStyle w:val="ConsPlusNormal"/>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2E35AD" w:rsidRPr="00850C07">
        <w:rPr>
          <w:rFonts w:ascii="Times New Roman" w:hAnsi="Times New Roman" w:cs="Times New Roman"/>
          <w:sz w:val="24"/>
          <w:szCs w:val="24"/>
          <w:lang w:eastAsia="ar-SA"/>
        </w:rPr>
        <w:t>.4</w:t>
      </w:r>
      <w:r w:rsidRPr="00850C07">
        <w:rPr>
          <w:rFonts w:ascii="Times New Roman" w:hAnsi="Times New Roman" w:cs="Times New Roman"/>
          <w:sz w:val="24"/>
          <w:szCs w:val="24"/>
          <w:lang w:eastAsia="ar-SA"/>
        </w:rPr>
        <w:t>.1. Аннулирование адреса объекта адресации осуществляется в случаях:</w:t>
      </w:r>
    </w:p>
    <w:p w:rsidR="00D211A7" w:rsidRPr="00850C07" w:rsidRDefault="00C1680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211A7" w:rsidRPr="00850C07" w:rsidRDefault="00C1680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D211A7" w:rsidRPr="00850C07" w:rsidRDefault="00C1680A"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 </w:t>
      </w:r>
      <w:r w:rsidR="00D211A7" w:rsidRPr="00850C07">
        <w:rPr>
          <w:rFonts w:ascii="Times New Roman" w:hAnsi="Times New Roman" w:cs="Times New Roman"/>
          <w:sz w:val="24"/>
          <w:szCs w:val="24"/>
        </w:rPr>
        <w:t>присвоения объекту адресации нового адреса.</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.4.2. </w:t>
      </w:r>
      <w:r w:rsidR="00D211A7" w:rsidRPr="00850C07">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.4.3. </w:t>
      </w:r>
      <w:r w:rsidR="00D211A7" w:rsidRPr="00850C07">
        <w:rPr>
          <w:rFonts w:ascii="Times New Roman" w:hAnsi="Times New Roman" w:cs="Times New Roman"/>
          <w:sz w:val="24"/>
          <w:szCs w:val="24"/>
          <w:lang w:eastAsia="ar-SA"/>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.4.4. </w:t>
      </w:r>
      <w:r w:rsidR="00D211A7" w:rsidRPr="00850C07">
        <w:rPr>
          <w:rFonts w:ascii="Times New Roman" w:hAnsi="Times New Roman" w:cs="Times New Roman"/>
          <w:sz w:val="24"/>
          <w:szCs w:val="24"/>
          <w:lang w:eastAsia="ar-SA"/>
        </w:rPr>
        <w:t xml:space="preserve"> 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недвижимого имущества. Аннулирование и повторное присвоение адресов объектам 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.4.5. </w:t>
      </w:r>
      <w:r w:rsidR="00D211A7" w:rsidRPr="00850C07">
        <w:rPr>
          <w:rFonts w:ascii="Times New Roman" w:hAnsi="Times New Roman" w:cs="Times New Roman"/>
          <w:sz w:val="24"/>
          <w:szCs w:val="24"/>
          <w:lang w:eastAsia="ar-SA"/>
        </w:rPr>
        <w:t>В случае аннулирования адреса здания или сооружения в связи с прекращением его существования как объекта недвижимого имущества, одновременно аннулируются адреса всех помещений и машино-мест в таком здании или сооружении.</w:t>
      </w:r>
    </w:p>
    <w:p w:rsidR="00C1680A" w:rsidRPr="00850C07" w:rsidRDefault="00C1680A"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соответствии с Постановлением Правительства РФ от 04.09.2020 № 1355 «О внесении изменений в Правила присвоения, изменения и аннулирования адресов» внесены изменения в перечень документов, на основании которых принимается решение об аннулировании адреса. В соответствии с пунктом 34 Правил № 1221 к заявлению прилагаются следующие документы: </w:t>
      </w:r>
    </w:p>
    <w:p w:rsidR="00C1680A" w:rsidRPr="00850C07" w:rsidRDefault="00C1680A" w:rsidP="00CC6953">
      <w:pPr>
        <w:pStyle w:val="a9"/>
        <w:numPr>
          <w:ilvl w:val="0"/>
          <w:numId w:val="2"/>
        </w:numPr>
        <w:tabs>
          <w:tab w:val="left" w:pos="993"/>
        </w:tabs>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помещение в жилое помещение (в случае аннулирования такого адреса вследствие его перевода из жилого помещения в нежилое помещение или нежилого помещения в жилое помещение);</w:t>
      </w:r>
    </w:p>
    <w:p w:rsidR="00C1680A" w:rsidRPr="00850C07" w:rsidRDefault="00C1680A" w:rsidP="00CC6953">
      <w:pPr>
        <w:pStyle w:val="a9"/>
        <w:numPr>
          <w:ilvl w:val="0"/>
          <w:numId w:val="2"/>
        </w:numPr>
        <w:tabs>
          <w:tab w:val="left" w:pos="993"/>
        </w:tabs>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Выписка из Единого государственного кадастрового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C1680A" w:rsidRPr="00850C07" w:rsidRDefault="00C1680A" w:rsidP="00CC6953">
      <w:pPr>
        <w:pStyle w:val="a9"/>
        <w:numPr>
          <w:ilvl w:val="0"/>
          <w:numId w:val="2"/>
        </w:numPr>
        <w:tabs>
          <w:tab w:val="left" w:pos="993"/>
        </w:tabs>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сведения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В соответствии с пунктами 12-13 Правил 1221 изменение адреса объекта адресации осуществляется уполномоченными органами:</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 на основании принятых решений о присвоении адресообразующим элементам наименований, об изменении и аннулировании их наименований;</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 в случае изменения наименований элементов планировочной структуры и элементов улично-дорожной сети;</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 в случае изменения наименований и границ субъектов РФ,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ФИАС в установленном Правительством РФ порядке межведомственного информационного взаимодействия при ведении государственного адресного реестра.</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В пункте 26 Правил № 1221 указано, что датой изменений адреса признается дата внесения сведений об адресе объекта адресации в государственный адресный реестр.</w:t>
      </w:r>
    </w:p>
    <w:p w:rsidR="00962459" w:rsidRPr="00850C07" w:rsidRDefault="00962459" w:rsidP="00850C07">
      <w:pPr>
        <w:pStyle w:val="a9"/>
        <w:spacing w:after="0" w:line="240" w:lineRule="auto"/>
        <w:ind w:left="0" w:firstLine="709"/>
        <w:jc w:val="both"/>
        <w:rPr>
          <w:rFonts w:ascii="Times New Roman" w:hAnsi="Times New Roman" w:cs="Times New Roman"/>
          <w:sz w:val="24"/>
          <w:szCs w:val="24"/>
        </w:rPr>
      </w:pPr>
      <w:r w:rsidRPr="00850C07">
        <w:rPr>
          <w:rFonts w:ascii="Times New Roman" w:hAnsi="Times New Roman" w:cs="Times New Roman"/>
          <w:sz w:val="24"/>
          <w:szCs w:val="24"/>
        </w:rPr>
        <w:t>Правилами № 1221 не предусмотрена подача заявления на изменение адреса, решение об изменении адреса принимается уполномоченными органами и не носит заявительного характера.</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.4.5. </w:t>
      </w:r>
      <w:r w:rsidR="00D211A7" w:rsidRPr="00850C07">
        <w:rPr>
          <w:rFonts w:ascii="Times New Roman" w:hAnsi="Times New Roman" w:cs="Times New Roman"/>
          <w:sz w:val="24"/>
          <w:szCs w:val="24"/>
          <w:lang w:eastAsia="ar-SA"/>
        </w:rPr>
        <w:t xml:space="preserve">В случаях, предусмотренных подпунктом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 xml:space="preserve">.1.4. </w:t>
      </w:r>
      <w:r w:rsidR="00D211A7" w:rsidRPr="00850C07">
        <w:rPr>
          <w:rFonts w:ascii="Times New Roman" w:hAnsi="Times New Roman" w:cs="Times New Roman"/>
          <w:sz w:val="24"/>
          <w:szCs w:val="24"/>
          <w:lang w:eastAsia="ar-SA"/>
        </w:rPr>
        <w:t xml:space="preserve">пункта </w:t>
      </w:r>
      <w:r w:rsidR="00985A8E"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00985A8E" w:rsidRPr="00850C07">
        <w:rPr>
          <w:rFonts w:ascii="Times New Roman" w:hAnsi="Times New Roman" w:cs="Times New Roman"/>
          <w:sz w:val="24"/>
          <w:szCs w:val="24"/>
          <w:lang w:eastAsia="ar-SA"/>
        </w:rPr>
        <w:t xml:space="preserve">.1. </w:t>
      </w:r>
      <w:r w:rsidR="00D211A7" w:rsidRPr="00850C07">
        <w:rPr>
          <w:rFonts w:ascii="Times New Roman" w:hAnsi="Times New Roman" w:cs="Times New Roman"/>
          <w:sz w:val="24"/>
          <w:szCs w:val="24"/>
          <w:lang w:eastAsia="ar-SA"/>
        </w:rPr>
        <w:t xml:space="preserve">настоящего </w:t>
      </w:r>
      <w:r w:rsidR="00FA5630" w:rsidRPr="00850C07">
        <w:rPr>
          <w:rFonts w:ascii="Times New Roman" w:hAnsi="Times New Roman" w:cs="Times New Roman"/>
          <w:sz w:val="24"/>
          <w:szCs w:val="24"/>
          <w:lang w:eastAsia="ar-SA"/>
        </w:rPr>
        <w:t>а</w:t>
      </w:r>
      <w:r w:rsidR="00D211A7" w:rsidRPr="00850C07">
        <w:rPr>
          <w:rFonts w:ascii="Times New Roman" w:hAnsi="Times New Roman" w:cs="Times New Roman"/>
          <w:sz w:val="24"/>
          <w:szCs w:val="24"/>
          <w:lang w:eastAsia="ar-SA"/>
        </w:rPr>
        <w:t xml:space="preserve">дминистративного регламента, </w:t>
      </w:r>
      <w:r w:rsidR="00D211A7" w:rsidRPr="00850C07">
        <w:rPr>
          <w:rFonts w:ascii="Times New Roman" w:hAnsi="Times New Roman" w:cs="Times New Roman"/>
          <w:spacing w:val="-1"/>
          <w:sz w:val="24"/>
          <w:szCs w:val="24"/>
          <w:lang w:eastAsia="ar-SA"/>
        </w:rPr>
        <w:t xml:space="preserve">специалистом </w:t>
      </w:r>
      <w:r w:rsidR="00D211A7" w:rsidRPr="00850C07">
        <w:rPr>
          <w:rFonts w:ascii="Times New Roman" w:hAnsi="Times New Roman" w:cs="Times New Roman"/>
          <w:sz w:val="24"/>
          <w:szCs w:val="24"/>
          <w:lang w:eastAsia="ar-SA"/>
        </w:rPr>
        <w:t xml:space="preserve">подготавливается мотивированный отказ в присвоении, изменении и аннулировании адреса объекту адресации по основаниям, предусмотренным </w:t>
      </w:r>
      <w:r w:rsidR="00814D5D" w:rsidRPr="00850C07">
        <w:rPr>
          <w:rFonts w:ascii="Times New Roman" w:hAnsi="Times New Roman" w:cs="Times New Roman"/>
          <w:sz w:val="24"/>
          <w:szCs w:val="24"/>
          <w:lang w:eastAsia="ar-SA"/>
        </w:rPr>
        <w:t>подразделом</w:t>
      </w:r>
      <w:r w:rsidR="00D211A7" w:rsidRPr="00850C07">
        <w:rPr>
          <w:rFonts w:ascii="Times New Roman" w:hAnsi="Times New Roman" w:cs="Times New Roman"/>
          <w:sz w:val="24"/>
          <w:szCs w:val="24"/>
          <w:lang w:eastAsia="ar-SA"/>
        </w:rPr>
        <w:t xml:space="preserve"> 2.9</w:t>
      </w:r>
      <w:r w:rsidR="00814D5D" w:rsidRPr="00850C07">
        <w:rPr>
          <w:rFonts w:ascii="Times New Roman" w:hAnsi="Times New Roman" w:cs="Times New Roman"/>
          <w:sz w:val="24"/>
          <w:szCs w:val="24"/>
          <w:lang w:eastAsia="ar-SA"/>
        </w:rPr>
        <w:t xml:space="preserve"> </w:t>
      </w:r>
      <w:r w:rsidR="00D211A7" w:rsidRPr="00850C07">
        <w:rPr>
          <w:rFonts w:ascii="Times New Roman" w:hAnsi="Times New Roman" w:cs="Times New Roman"/>
          <w:sz w:val="24"/>
          <w:szCs w:val="24"/>
          <w:lang w:eastAsia="ar-SA"/>
        </w:rPr>
        <w:t xml:space="preserve"> настоящего </w:t>
      </w:r>
      <w:r w:rsidR="00FA5630" w:rsidRPr="00850C07">
        <w:rPr>
          <w:rFonts w:ascii="Times New Roman" w:hAnsi="Times New Roman" w:cs="Times New Roman"/>
          <w:sz w:val="24"/>
          <w:szCs w:val="24"/>
          <w:lang w:eastAsia="ar-SA"/>
        </w:rPr>
        <w:t>а</w:t>
      </w:r>
      <w:r w:rsidR="00D211A7" w:rsidRPr="00850C07">
        <w:rPr>
          <w:rFonts w:ascii="Times New Roman" w:hAnsi="Times New Roman" w:cs="Times New Roman"/>
          <w:sz w:val="24"/>
          <w:szCs w:val="24"/>
          <w:lang w:eastAsia="ar-SA"/>
        </w:rPr>
        <w:t>дминистративного регламента.</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Согласованный проект решения о присвоении объекту адресации адреса (проект решения об аннулировании адреса объекта адресации) или проект решения об отказе в присвоении объекту адресации адреса или аннулировании его адреса исполнитель передает на подпись </w:t>
      </w:r>
      <w:r w:rsidR="00814D5D" w:rsidRPr="00850C07">
        <w:rPr>
          <w:rFonts w:ascii="Times New Roman" w:hAnsi="Times New Roman" w:cs="Times New Roman"/>
          <w:sz w:val="24"/>
          <w:szCs w:val="24"/>
        </w:rPr>
        <w:t>Главе Администрации</w:t>
      </w:r>
      <w:r w:rsidRPr="00850C07">
        <w:rPr>
          <w:rFonts w:ascii="Times New Roman" w:hAnsi="Times New Roman" w:cs="Times New Roman"/>
          <w:sz w:val="24"/>
          <w:szCs w:val="24"/>
        </w:rPr>
        <w:t>.</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.4.</w:t>
      </w:r>
      <w:r w:rsidR="00A94FE0">
        <w:rPr>
          <w:rFonts w:ascii="Times New Roman" w:hAnsi="Times New Roman" w:cs="Times New Roman"/>
          <w:sz w:val="24"/>
          <w:szCs w:val="24"/>
          <w:lang w:eastAsia="ar-SA"/>
        </w:rPr>
        <w:t>6</w:t>
      </w:r>
      <w:r w:rsidRPr="00850C07">
        <w:rPr>
          <w:rFonts w:ascii="Times New Roman" w:hAnsi="Times New Roman" w:cs="Times New Roman"/>
          <w:sz w:val="24"/>
          <w:szCs w:val="24"/>
          <w:lang w:eastAsia="ar-SA"/>
        </w:rPr>
        <w:t xml:space="preserve">. </w:t>
      </w:r>
      <w:r w:rsidR="00D211A7" w:rsidRPr="00850C07">
        <w:rPr>
          <w:rFonts w:ascii="Times New Roman" w:hAnsi="Times New Roman" w:cs="Times New Roman"/>
          <w:sz w:val="24"/>
          <w:szCs w:val="24"/>
          <w:lang w:eastAsia="ar-SA"/>
        </w:rPr>
        <w:t xml:space="preserve">Результатом административной процедуры является получение специалистом </w:t>
      </w:r>
      <w:r w:rsidRPr="00850C07">
        <w:rPr>
          <w:rFonts w:ascii="Times New Roman" w:hAnsi="Times New Roman" w:cs="Times New Roman"/>
          <w:bCs/>
          <w:sz w:val="24"/>
          <w:szCs w:val="24"/>
        </w:rPr>
        <w:t xml:space="preserve">Администрации </w:t>
      </w:r>
      <w:r w:rsidR="00D211A7" w:rsidRPr="00850C07">
        <w:rPr>
          <w:rFonts w:ascii="Times New Roman" w:hAnsi="Times New Roman" w:cs="Times New Roman"/>
          <w:sz w:val="24"/>
          <w:szCs w:val="24"/>
          <w:lang w:eastAsia="ar-SA"/>
        </w:rPr>
        <w:t>решения о присвоении, изменении и аннулировании адреса объекту адресации.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Решение регистрируется</w:t>
      </w:r>
      <w:r w:rsidRPr="00850C07">
        <w:rPr>
          <w:rFonts w:ascii="Times New Roman" w:hAnsi="Times New Roman" w:cs="Times New Roman"/>
          <w:spacing w:val="-1"/>
          <w:sz w:val="24"/>
          <w:szCs w:val="24"/>
          <w:lang w:eastAsia="ar-SA"/>
        </w:rPr>
        <w:t xml:space="preserve"> специалистом </w:t>
      </w:r>
      <w:r w:rsidR="00814D5D" w:rsidRPr="00850C07">
        <w:rPr>
          <w:rFonts w:ascii="Times New Roman" w:hAnsi="Times New Roman" w:cs="Times New Roman"/>
          <w:bCs/>
          <w:sz w:val="24"/>
          <w:szCs w:val="24"/>
        </w:rPr>
        <w:t>Администрации</w:t>
      </w:r>
      <w:r w:rsidRPr="00850C07">
        <w:rPr>
          <w:rFonts w:ascii="Times New Roman" w:hAnsi="Times New Roman" w:cs="Times New Roman"/>
          <w:sz w:val="24"/>
          <w:szCs w:val="24"/>
          <w:lang w:eastAsia="ar-SA"/>
        </w:rPr>
        <w:t xml:space="preserve"> в журнале «Присвоение, изменение и аннулирование адреса объекта адресации, расположенного в границах муниципального образования».</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Решение о присвоении объекту адресации адреса или анну</w:t>
      </w:r>
      <w:r w:rsidR="00F729C6" w:rsidRPr="00850C07">
        <w:rPr>
          <w:rFonts w:ascii="Times New Roman" w:hAnsi="Times New Roman" w:cs="Times New Roman"/>
          <w:sz w:val="24"/>
          <w:szCs w:val="24"/>
          <w:lang w:eastAsia="ar-SA"/>
        </w:rPr>
        <w:t>лировании его адреса в течение 3-х</w:t>
      </w:r>
      <w:r w:rsidRPr="00850C07">
        <w:rPr>
          <w:rFonts w:ascii="Times New Roman" w:hAnsi="Times New Roman" w:cs="Times New Roman"/>
          <w:sz w:val="24"/>
          <w:szCs w:val="24"/>
          <w:lang w:eastAsia="ar-SA"/>
        </w:rPr>
        <w:t xml:space="preserve"> рабочих дней со дня принятия такого решения подлежит обязательному внесению </w:t>
      </w:r>
      <w:r w:rsidRPr="00850C07">
        <w:rPr>
          <w:rFonts w:ascii="Times New Roman" w:hAnsi="Times New Roman" w:cs="Times New Roman"/>
          <w:spacing w:val="-1"/>
          <w:sz w:val="24"/>
          <w:szCs w:val="24"/>
          <w:lang w:eastAsia="ar-SA"/>
        </w:rPr>
        <w:t xml:space="preserve">специалистом </w:t>
      </w:r>
      <w:r w:rsidR="00814D5D" w:rsidRPr="00850C07">
        <w:rPr>
          <w:rFonts w:ascii="Times New Roman" w:hAnsi="Times New Roman" w:cs="Times New Roman"/>
          <w:bCs/>
          <w:sz w:val="24"/>
          <w:szCs w:val="24"/>
        </w:rPr>
        <w:t>Администрации</w:t>
      </w:r>
      <w:r w:rsidRPr="00850C07">
        <w:rPr>
          <w:rFonts w:ascii="Times New Roman" w:hAnsi="Times New Roman" w:cs="Times New Roman"/>
          <w:sz w:val="24"/>
          <w:szCs w:val="24"/>
          <w:lang w:eastAsia="ar-SA"/>
        </w:rPr>
        <w:t xml:space="preserve"> в государственный адресный реестр в Государственный адресный реестр (ГАР) в программное обеспечение федеральной информационной адресной системы (ПО ФИАС) – </w:t>
      </w:r>
      <w:proofErr w:type="spellStart"/>
      <w:r w:rsidRPr="00850C07">
        <w:rPr>
          <w:rFonts w:ascii="Times New Roman" w:hAnsi="Times New Roman" w:cs="Times New Roman"/>
          <w:sz w:val="24"/>
          <w:szCs w:val="24"/>
          <w:lang w:val="en-US" w:eastAsia="ar-SA"/>
        </w:rPr>
        <w:t>fiasmo</w:t>
      </w:r>
      <w:proofErr w:type="spellEnd"/>
      <w:r w:rsidRPr="00850C07">
        <w:rPr>
          <w:rFonts w:ascii="Times New Roman" w:hAnsi="Times New Roman" w:cs="Times New Roman"/>
          <w:sz w:val="24"/>
          <w:szCs w:val="24"/>
          <w:lang w:eastAsia="ar-SA"/>
        </w:rPr>
        <w:t>.</w:t>
      </w:r>
      <w:proofErr w:type="spellStart"/>
      <w:r w:rsidRPr="00850C07">
        <w:rPr>
          <w:rFonts w:ascii="Times New Roman" w:hAnsi="Times New Roman" w:cs="Times New Roman"/>
          <w:sz w:val="24"/>
          <w:szCs w:val="24"/>
          <w:lang w:val="en-US" w:eastAsia="ar-SA"/>
        </w:rPr>
        <w:t>nalog</w:t>
      </w:r>
      <w:proofErr w:type="spellEnd"/>
      <w:r w:rsidRPr="00850C07">
        <w:rPr>
          <w:rFonts w:ascii="Times New Roman" w:hAnsi="Times New Roman" w:cs="Times New Roman"/>
          <w:sz w:val="24"/>
          <w:szCs w:val="24"/>
          <w:lang w:eastAsia="ar-SA"/>
        </w:rPr>
        <w:t>.</w:t>
      </w:r>
      <w:r w:rsidRPr="00850C07">
        <w:rPr>
          <w:rFonts w:ascii="Times New Roman" w:hAnsi="Times New Roman" w:cs="Times New Roman"/>
          <w:sz w:val="24"/>
          <w:szCs w:val="24"/>
          <w:lang w:val="en-US" w:eastAsia="ar-SA"/>
        </w:rPr>
        <w:t>ru</w:t>
      </w:r>
      <w:r w:rsidRPr="00850C07">
        <w:rPr>
          <w:rFonts w:ascii="Times New Roman" w:hAnsi="Times New Roman" w:cs="Times New Roman"/>
          <w:sz w:val="24"/>
          <w:szCs w:val="24"/>
          <w:lang w:eastAsia="ar-SA"/>
        </w:rPr>
        <w:t>.</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20798"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При наличии в заявлении соответствующего указания, специалист 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rsidR="009473A2" w:rsidRDefault="009473A2" w:rsidP="00850C07">
      <w:pPr>
        <w:autoSpaceDE w:val="0"/>
        <w:autoSpaceDN w:val="0"/>
        <w:adjustRightInd w:val="0"/>
        <w:spacing w:after="0" w:line="240" w:lineRule="auto"/>
        <w:jc w:val="both"/>
        <w:rPr>
          <w:rFonts w:ascii="Times New Roman" w:hAnsi="Times New Roman" w:cs="Times New Roman"/>
          <w:sz w:val="24"/>
          <w:szCs w:val="24"/>
        </w:rPr>
      </w:pPr>
      <w:r w:rsidRPr="00850C07">
        <w:rPr>
          <w:rFonts w:ascii="Times New Roman" w:hAnsi="Times New Roman" w:cs="Times New Roman"/>
          <w:sz w:val="24"/>
          <w:szCs w:val="24"/>
        </w:rPr>
        <w:t>Прием заявления и документов, необходимых для предоставления муниципальной услуги либо отказ в приеме документов.</w:t>
      </w:r>
    </w:p>
    <w:p w:rsidR="00D555F0" w:rsidRPr="00850C07" w:rsidRDefault="00D555F0" w:rsidP="00850C07">
      <w:pPr>
        <w:autoSpaceDE w:val="0"/>
        <w:autoSpaceDN w:val="0"/>
        <w:adjustRightInd w:val="0"/>
        <w:spacing w:after="0" w:line="240" w:lineRule="auto"/>
        <w:jc w:val="both"/>
        <w:rPr>
          <w:rFonts w:ascii="Times New Roman" w:hAnsi="Times New Roman" w:cs="Times New Roman"/>
          <w:sz w:val="24"/>
          <w:szCs w:val="24"/>
        </w:rPr>
      </w:pPr>
    </w:p>
    <w:p w:rsidR="00D211A7" w:rsidRPr="00A94FE0" w:rsidRDefault="00D211A7" w:rsidP="00D555F0">
      <w:pPr>
        <w:autoSpaceDE w:val="0"/>
        <w:autoSpaceDN w:val="0"/>
        <w:adjustRightInd w:val="0"/>
        <w:spacing w:after="0" w:line="240" w:lineRule="auto"/>
        <w:ind w:firstLine="709"/>
        <w:jc w:val="center"/>
        <w:rPr>
          <w:rFonts w:ascii="Times New Roman" w:hAnsi="Times New Roman" w:cs="Times New Roman"/>
          <w:b/>
          <w:sz w:val="24"/>
          <w:szCs w:val="24"/>
          <w:lang w:eastAsia="ar-SA"/>
        </w:rPr>
      </w:pPr>
      <w:r w:rsidRPr="00A94FE0">
        <w:rPr>
          <w:rFonts w:ascii="Times New Roman" w:hAnsi="Times New Roman" w:cs="Times New Roman"/>
          <w:b/>
          <w:sz w:val="24"/>
          <w:szCs w:val="24"/>
          <w:lang w:eastAsia="ar-SA"/>
        </w:rPr>
        <w:t>3.</w:t>
      </w:r>
      <w:r w:rsidR="00A94FE0" w:rsidRPr="00A94FE0">
        <w:rPr>
          <w:rFonts w:ascii="Times New Roman" w:hAnsi="Times New Roman" w:cs="Times New Roman"/>
          <w:b/>
          <w:sz w:val="24"/>
          <w:szCs w:val="24"/>
          <w:lang w:eastAsia="ar-SA"/>
        </w:rPr>
        <w:t>7</w:t>
      </w:r>
      <w:r w:rsidR="002E35AD" w:rsidRPr="00A94FE0">
        <w:rPr>
          <w:rFonts w:ascii="Times New Roman" w:hAnsi="Times New Roman" w:cs="Times New Roman"/>
          <w:b/>
          <w:sz w:val="24"/>
          <w:szCs w:val="24"/>
          <w:lang w:eastAsia="ar-SA"/>
        </w:rPr>
        <w:t>.</w:t>
      </w:r>
      <w:r w:rsidRPr="00A94FE0">
        <w:rPr>
          <w:rFonts w:ascii="Times New Roman" w:hAnsi="Times New Roman" w:cs="Times New Roman"/>
          <w:b/>
          <w:sz w:val="24"/>
          <w:szCs w:val="24"/>
          <w:lang w:eastAsia="ar-SA"/>
        </w:rPr>
        <w:t xml:space="preserve"> Выдача (направление) документов по результатам пред</w:t>
      </w:r>
      <w:r w:rsidR="00555CF6" w:rsidRPr="00A94FE0">
        <w:rPr>
          <w:rFonts w:ascii="Times New Roman" w:hAnsi="Times New Roman" w:cs="Times New Roman"/>
          <w:b/>
          <w:sz w:val="24"/>
          <w:szCs w:val="24"/>
          <w:lang w:eastAsia="ar-SA"/>
        </w:rPr>
        <w:t>оставления муниципальной услуги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Срок выполнения административной процедуры - 1 рабочий день.</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w:t>
      </w:r>
      <w:r w:rsidR="00D211A7" w:rsidRPr="00850C07">
        <w:rPr>
          <w:rFonts w:ascii="Times New Roman" w:hAnsi="Times New Roman" w:cs="Times New Roman"/>
          <w:sz w:val="24"/>
          <w:szCs w:val="24"/>
        </w:rPr>
        <w:t xml:space="preserve">1. </w:t>
      </w:r>
      <w:r w:rsidR="00D211A7" w:rsidRPr="00850C07">
        <w:rPr>
          <w:rFonts w:ascii="Times New Roman" w:hAnsi="Times New Roman" w:cs="Times New Roman"/>
          <w:sz w:val="24"/>
          <w:szCs w:val="24"/>
          <w:lang w:eastAsia="ar-SA"/>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 xml:space="preserve">.2. </w:t>
      </w:r>
      <w:r w:rsidR="00D211A7" w:rsidRPr="00850C07">
        <w:rPr>
          <w:rFonts w:ascii="Times New Roman" w:hAnsi="Times New Roman" w:cs="Times New Roman"/>
          <w:sz w:val="24"/>
          <w:szCs w:val="24"/>
          <w:lang w:eastAsia="ar-SA"/>
        </w:rPr>
        <w:t>Для получения результатов предоставления муниципальной услуги заявитель предъявляет следующие документы:</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 xml:space="preserve">.2.1. </w:t>
      </w:r>
      <w:r w:rsidR="00D211A7" w:rsidRPr="00850C07">
        <w:rPr>
          <w:rFonts w:ascii="Times New Roman" w:hAnsi="Times New Roman" w:cs="Times New Roman"/>
          <w:sz w:val="24"/>
          <w:szCs w:val="24"/>
          <w:lang w:eastAsia="ar-SA"/>
        </w:rPr>
        <w:t>документ, удостоверяющий личность заявителя;</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 xml:space="preserve">.2.2. </w:t>
      </w:r>
      <w:r w:rsidR="00D211A7" w:rsidRPr="00850C07">
        <w:rPr>
          <w:rFonts w:ascii="Times New Roman" w:hAnsi="Times New Roman" w:cs="Times New Roman"/>
          <w:sz w:val="24"/>
          <w:szCs w:val="24"/>
          <w:lang w:eastAsia="ar-SA"/>
        </w:rPr>
        <w:t>документ, подтверждающий полномочия представителя на получение документов (если от имени заявителя действует представитель);</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 xml:space="preserve">.3. </w:t>
      </w:r>
      <w:r w:rsidR="00D211A7" w:rsidRPr="00850C07">
        <w:rPr>
          <w:rFonts w:ascii="Times New Roman" w:hAnsi="Times New Roman" w:cs="Times New Roman"/>
          <w:sz w:val="24"/>
          <w:szCs w:val="24"/>
          <w:lang w:eastAsia="ar-SA"/>
        </w:rPr>
        <w:t>Специалист, ответственный за выдачу (направление) документов:</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00D211A7" w:rsidRPr="00850C07">
        <w:rPr>
          <w:rFonts w:ascii="Times New Roman" w:hAnsi="Times New Roman" w:cs="Times New Roman"/>
          <w:sz w:val="24"/>
          <w:szCs w:val="24"/>
          <w:lang w:eastAsia="ar-SA"/>
        </w:rPr>
        <w:t>.1. Устанавливает личность заявителя;</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 xml:space="preserve">.2. </w:t>
      </w:r>
      <w:r w:rsidR="00D211A7" w:rsidRPr="00850C07">
        <w:rPr>
          <w:rFonts w:ascii="Times New Roman" w:hAnsi="Times New Roman" w:cs="Times New Roman"/>
          <w:sz w:val="24"/>
          <w:szCs w:val="24"/>
          <w:lang w:eastAsia="ar-SA"/>
        </w:rPr>
        <w:t>Проверяет правомочия заявителя действовать от его имени при получении документов;</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 xml:space="preserve">.3. </w:t>
      </w:r>
      <w:r w:rsidR="00D211A7" w:rsidRPr="00850C07">
        <w:rPr>
          <w:rFonts w:ascii="Times New Roman" w:hAnsi="Times New Roman" w:cs="Times New Roman"/>
          <w:sz w:val="24"/>
          <w:szCs w:val="24"/>
          <w:lang w:eastAsia="ar-SA"/>
        </w:rPr>
        <w:t>Находит копию заявления и документы, подлежащие выдаче заявителю;</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 xml:space="preserve">.4. </w:t>
      </w:r>
      <w:r w:rsidR="00D211A7" w:rsidRPr="00850C07">
        <w:rPr>
          <w:rFonts w:ascii="Times New Roman" w:hAnsi="Times New Roman" w:cs="Times New Roman"/>
          <w:sz w:val="24"/>
          <w:szCs w:val="24"/>
          <w:lang w:eastAsia="ar-SA"/>
        </w:rPr>
        <w:t>Знакомит заявителя с перечнем выдаваемых документов (оглашает названия выдаваемых документов);</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w:t>
      </w:r>
      <w:r w:rsidR="00D211A7" w:rsidRPr="00850C07">
        <w:rPr>
          <w:rFonts w:ascii="Times New Roman" w:hAnsi="Times New Roman" w:cs="Times New Roman"/>
          <w:sz w:val="24"/>
          <w:szCs w:val="24"/>
          <w:lang w:eastAsia="ar-SA"/>
        </w:rPr>
        <w:t>5. Выдает решение заявителю (законному представителю) под роспись, об этом заявителем (законным представителем) производится запись в журнале «Присвоение, изменение и аннулирование адреса объекта адресации, расположенного в границах муниципального образования» и устанавливается дата получения документа;</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w:t>
      </w:r>
      <w:r w:rsidR="00D211A7" w:rsidRPr="00850C07">
        <w:rPr>
          <w:rFonts w:ascii="Times New Roman" w:hAnsi="Times New Roman" w:cs="Times New Roman"/>
          <w:sz w:val="24"/>
          <w:szCs w:val="24"/>
          <w:lang w:eastAsia="ar-SA"/>
        </w:rPr>
        <w:t>6. Регистрирует факт выдачи документов заявителю;</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w:t>
      </w:r>
      <w:r w:rsidR="00A94FE0">
        <w:rPr>
          <w:rFonts w:ascii="Times New Roman" w:hAnsi="Times New Roman" w:cs="Times New Roman"/>
          <w:sz w:val="24"/>
          <w:szCs w:val="24"/>
        </w:rPr>
        <w:t>7</w:t>
      </w:r>
      <w:r w:rsidRPr="00850C07">
        <w:rPr>
          <w:rFonts w:ascii="Times New Roman" w:hAnsi="Times New Roman" w:cs="Times New Roman"/>
          <w:sz w:val="24"/>
          <w:szCs w:val="24"/>
        </w:rPr>
        <w:t>.3</w:t>
      </w:r>
      <w:r w:rsidRPr="00850C07">
        <w:rPr>
          <w:rFonts w:ascii="Times New Roman" w:hAnsi="Times New Roman" w:cs="Times New Roman"/>
          <w:sz w:val="24"/>
          <w:szCs w:val="24"/>
          <w:lang w:eastAsia="ar-SA"/>
        </w:rPr>
        <w:t>.</w:t>
      </w:r>
      <w:r w:rsidR="00D211A7" w:rsidRPr="00850C07">
        <w:rPr>
          <w:rFonts w:ascii="Times New Roman" w:hAnsi="Times New Roman" w:cs="Times New Roman"/>
          <w:sz w:val="24"/>
          <w:szCs w:val="24"/>
          <w:lang w:eastAsia="ar-SA"/>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D211A7" w:rsidRPr="00850C07" w:rsidRDefault="002E35AD"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7</w:t>
      </w:r>
      <w:r w:rsidRPr="00850C07">
        <w:rPr>
          <w:rFonts w:ascii="Times New Roman" w:hAnsi="Times New Roman" w:cs="Times New Roman"/>
          <w:sz w:val="24"/>
          <w:szCs w:val="24"/>
          <w:lang w:eastAsia="ar-SA"/>
        </w:rPr>
        <w:t>.4.</w:t>
      </w:r>
      <w:r w:rsidR="00D211A7" w:rsidRPr="00850C07">
        <w:rPr>
          <w:rFonts w:ascii="Times New Roman" w:hAnsi="Times New Roman" w:cs="Times New Roman"/>
          <w:sz w:val="24"/>
          <w:szCs w:val="24"/>
          <w:lang w:eastAsia="ar-SA"/>
        </w:rPr>
        <w:t xml:space="preserve">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E97039" w:rsidRPr="00850C07">
        <w:rPr>
          <w:rFonts w:ascii="Times New Roman" w:hAnsi="Times New Roman" w:cs="Times New Roman"/>
          <w:bCs/>
          <w:sz w:val="24"/>
          <w:szCs w:val="24"/>
        </w:rPr>
        <w:t>Администрации</w:t>
      </w:r>
      <w:r w:rsidR="00D211A7" w:rsidRPr="00850C07">
        <w:rPr>
          <w:rFonts w:ascii="Times New Roman" w:hAnsi="Times New Roman" w:cs="Times New Roman"/>
          <w:sz w:val="24"/>
          <w:szCs w:val="24"/>
          <w:lang w:eastAsia="ar-SA"/>
        </w:rPr>
        <w:t>, проставляет отметку об отказе в получении документов путем внесения слов «Получить документы отказался», заверяет своей подписью.</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lang w:eastAsia="ar-SA"/>
        </w:rPr>
        <w:t>3.</w:t>
      </w:r>
      <w:r w:rsidR="00A94FE0">
        <w:rPr>
          <w:rFonts w:ascii="Times New Roman" w:hAnsi="Times New Roman" w:cs="Times New Roman"/>
          <w:sz w:val="24"/>
          <w:szCs w:val="24"/>
          <w:lang w:eastAsia="ar-SA"/>
        </w:rPr>
        <w:t>7</w:t>
      </w:r>
      <w:r w:rsidR="002E35AD" w:rsidRPr="00850C07">
        <w:rPr>
          <w:rFonts w:ascii="Times New Roman" w:hAnsi="Times New Roman" w:cs="Times New Roman"/>
          <w:sz w:val="24"/>
          <w:szCs w:val="24"/>
          <w:lang w:eastAsia="ar-SA"/>
        </w:rPr>
        <w:t>.</w:t>
      </w:r>
      <w:r w:rsidRPr="00850C07">
        <w:rPr>
          <w:rFonts w:ascii="Times New Roman" w:hAnsi="Times New Roman" w:cs="Times New Roman"/>
          <w:sz w:val="24"/>
          <w:szCs w:val="24"/>
          <w:lang w:eastAsia="ar-SA"/>
        </w:rPr>
        <w:t xml:space="preserve">5. Не позднее следующего рабочего дня со дня обращения заявителя в </w:t>
      </w:r>
      <w:r w:rsidR="00BE145B" w:rsidRPr="00850C07">
        <w:rPr>
          <w:rFonts w:ascii="Times New Roman" w:hAnsi="Times New Roman" w:cs="Times New Roman"/>
          <w:bCs/>
          <w:sz w:val="24"/>
          <w:szCs w:val="24"/>
        </w:rPr>
        <w:t>Администрацию</w:t>
      </w:r>
      <w:r w:rsidRPr="00850C07">
        <w:rPr>
          <w:rFonts w:ascii="Times New Roman" w:hAnsi="Times New Roman" w:cs="Times New Roman"/>
          <w:sz w:val="24"/>
          <w:szCs w:val="24"/>
          <w:lang w:eastAsia="ar-SA"/>
        </w:rPr>
        <w:t>, либо поступлении не выданных документов из МФЦ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D211A7" w:rsidRPr="00850C07" w:rsidRDefault="00D211A7"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211A7" w:rsidRDefault="00D211A7"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50C07">
        <w:rPr>
          <w:rFonts w:ascii="Times New Roman" w:hAnsi="Times New Roman" w:cs="Times New Roman"/>
          <w:sz w:val="24"/>
          <w:szCs w:val="24"/>
          <w:lang w:eastAsia="ar-SA"/>
        </w:rPr>
        <w:t>Процедура, устанавливаемая настоящим пунктом, осуществляются в течение 1 рабочего дня со дня поступления заявления о предоставлении муниципальной услуги.</w:t>
      </w:r>
    </w:p>
    <w:p w:rsidR="00D555F0" w:rsidRPr="00850C07" w:rsidRDefault="00D555F0" w:rsidP="00850C07">
      <w:pPr>
        <w:autoSpaceDE w:val="0"/>
        <w:autoSpaceDN w:val="0"/>
        <w:adjustRightInd w:val="0"/>
        <w:spacing w:after="0" w:line="240" w:lineRule="auto"/>
        <w:ind w:firstLine="709"/>
        <w:jc w:val="both"/>
        <w:rPr>
          <w:rFonts w:ascii="Times New Roman" w:hAnsi="Times New Roman" w:cs="Times New Roman"/>
          <w:sz w:val="24"/>
          <w:szCs w:val="24"/>
          <w:lang w:eastAsia="ar-SA"/>
        </w:rPr>
      </w:pPr>
    </w:p>
    <w:p w:rsidR="00D211A7" w:rsidRPr="00A94FE0" w:rsidRDefault="002E35AD" w:rsidP="00D555F0">
      <w:pPr>
        <w:autoSpaceDE w:val="0"/>
        <w:autoSpaceDN w:val="0"/>
        <w:adjustRightInd w:val="0"/>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lang w:eastAsia="ar-SA"/>
        </w:rPr>
        <w:t>3.</w:t>
      </w:r>
      <w:r w:rsidR="00A94FE0" w:rsidRPr="00A94FE0">
        <w:rPr>
          <w:rFonts w:ascii="Times New Roman" w:hAnsi="Times New Roman" w:cs="Times New Roman"/>
          <w:b/>
          <w:sz w:val="24"/>
          <w:szCs w:val="24"/>
          <w:lang w:eastAsia="ar-SA"/>
        </w:rPr>
        <w:t>8</w:t>
      </w:r>
      <w:r w:rsidRPr="00A94FE0">
        <w:rPr>
          <w:rFonts w:ascii="Times New Roman" w:hAnsi="Times New Roman" w:cs="Times New Roman"/>
          <w:b/>
          <w:sz w:val="24"/>
          <w:szCs w:val="24"/>
          <w:lang w:eastAsia="ar-SA"/>
        </w:rPr>
        <w:t>.</w:t>
      </w:r>
      <w:r w:rsidR="00D211A7" w:rsidRPr="00A94FE0">
        <w:rPr>
          <w:rFonts w:ascii="Times New Roman" w:hAnsi="Times New Roman" w:cs="Times New Roman"/>
          <w:b/>
          <w:sz w:val="24"/>
          <w:szCs w:val="24"/>
          <w:lang w:eastAsia="ar-SA"/>
        </w:rPr>
        <w:t xml:space="preserve">  </w:t>
      </w:r>
      <w:r w:rsidR="00D211A7" w:rsidRPr="00A94FE0">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BE145B" w:rsidRPr="00850C07">
        <w:rPr>
          <w:rFonts w:ascii="Times New Roman" w:hAnsi="Times New Roman" w:cs="Times New Roman"/>
          <w:sz w:val="24"/>
          <w:szCs w:val="24"/>
        </w:rPr>
        <w:t>Администрацию</w:t>
      </w:r>
      <w:r w:rsidRPr="00850C07">
        <w:rPr>
          <w:rFonts w:ascii="Times New Roman" w:hAnsi="Times New Roman" w:cs="Times New Roman"/>
          <w:sz w:val="24"/>
          <w:szCs w:val="24"/>
        </w:rPr>
        <w:t xml:space="preserve"> заявления об исправлении ошибок и </w:t>
      </w:r>
      <w:r w:rsidR="000D5873" w:rsidRPr="00850C07">
        <w:rPr>
          <w:rFonts w:ascii="Times New Roman" w:hAnsi="Times New Roman" w:cs="Times New Roman"/>
          <w:sz w:val="24"/>
          <w:szCs w:val="24"/>
        </w:rPr>
        <w:t xml:space="preserve">опечаток в документах, выданных </w:t>
      </w:r>
      <w:r w:rsidRPr="00850C07">
        <w:rPr>
          <w:rFonts w:ascii="Times New Roman" w:hAnsi="Times New Roman" w:cs="Times New Roman"/>
          <w:sz w:val="24"/>
          <w:szCs w:val="24"/>
        </w:rPr>
        <w:t>в результате предоставления муниципальной услуги.</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D211A7" w:rsidRPr="00850C07" w:rsidRDefault="00D211A7" w:rsidP="00850C07">
      <w:pPr>
        <w:widowControl w:val="0"/>
        <w:autoSpaceDE w:val="0"/>
        <w:autoSpaceDN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w:t>
      </w:r>
      <w:r w:rsidR="000D5873" w:rsidRPr="00850C07">
        <w:rPr>
          <w:rFonts w:ascii="Times New Roman" w:hAnsi="Times New Roman" w:cs="Times New Roman"/>
          <w:sz w:val="24"/>
          <w:szCs w:val="24"/>
        </w:rPr>
        <w:t>-х</w:t>
      </w:r>
      <w:r w:rsidRPr="00850C07">
        <w:rPr>
          <w:rFonts w:ascii="Times New Roman" w:hAnsi="Times New Roman" w:cs="Times New Roman"/>
          <w:sz w:val="24"/>
          <w:szCs w:val="24"/>
        </w:rPr>
        <w:t xml:space="preserve"> рабочих дня с даты регистрации соответствующего заявления.</w:t>
      </w:r>
    </w:p>
    <w:p w:rsidR="00D211A7" w:rsidRPr="00850C07" w:rsidRDefault="00D211A7" w:rsidP="00850C07">
      <w:pPr>
        <w:widowControl w:val="0"/>
        <w:autoSpaceDE w:val="0"/>
        <w:autoSpaceDN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
    <w:p w:rsidR="00D211A7" w:rsidRPr="00850C07" w:rsidRDefault="00D211A7" w:rsidP="00850C07">
      <w:pPr>
        <w:widowControl w:val="0"/>
        <w:autoSpaceDE w:val="0"/>
        <w:autoSpaceDN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A10DE0" w:rsidRPr="00850C07">
        <w:rPr>
          <w:rFonts w:ascii="Times New Roman" w:hAnsi="Times New Roman" w:cs="Times New Roman"/>
          <w:sz w:val="24"/>
          <w:szCs w:val="24"/>
        </w:rPr>
        <w:t>Администрация</w:t>
      </w:r>
      <w:r w:rsidRPr="00850C07">
        <w:rPr>
          <w:rFonts w:ascii="Times New Roman" w:hAnsi="Times New Roman" w:cs="Times New Roman"/>
          <w:sz w:val="24"/>
          <w:szCs w:val="24"/>
        </w:rPr>
        <w:t xml:space="preserve">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D211A7" w:rsidRPr="00850C07" w:rsidRDefault="00D211A7"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Заявление</w:t>
      </w:r>
      <w:r w:rsidRPr="00850C07">
        <w:rPr>
          <w:rFonts w:ascii="Times New Roman" w:hAnsi="Times New Roman" w:cs="Times New Roman"/>
          <w:sz w:val="24"/>
          <w:szCs w:val="24"/>
        </w:rPr>
        <w:t xml:space="preserve"> об исправлении ошибок и опечаток в документах, выданных</w:t>
      </w:r>
      <w:r w:rsidRPr="00850C07">
        <w:rPr>
          <w:rFonts w:ascii="Times New Roman" w:hAnsi="Times New Roman" w:cs="Times New Roman"/>
          <w:sz w:val="24"/>
          <w:szCs w:val="24"/>
        </w:rPr>
        <w:br/>
        <w:t>в результате предоставления муниципальной услуги</w:t>
      </w:r>
      <w:r w:rsidRPr="00850C07">
        <w:rPr>
          <w:rFonts w:ascii="Times New Roman" w:eastAsia="Calibri" w:hAnsi="Times New Roman" w:cs="Times New Roman"/>
          <w:sz w:val="24"/>
          <w:szCs w:val="24"/>
        </w:rPr>
        <w:t xml:space="preserve">, может быть представлено заявителем в электронной форме, в том числе через </w:t>
      </w:r>
      <w:r w:rsidR="001A5E30" w:rsidRPr="00850C07">
        <w:rPr>
          <w:rFonts w:ascii="Times New Roman" w:hAnsi="Times New Roman" w:cs="Times New Roman"/>
          <w:sz w:val="24"/>
          <w:szCs w:val="24"/>
        </w:rPr>
        <w:t>ЕПГУ</w:t>
      </w:r>
      <w:r w:rsidR="001A5E30" w:rsidRPr="00850C07">
        <w:rPr>
          <w:rFonts w:ascii="Times New Roman" w:eastAsia="Calibri" w:hAnsi="Times New Roman" w:cs="Times New Roman"/>
          <w:sz w:val="24"/>
          <w:szCs w:val="24"/>
        </w:rPr>
        <w:t xml:space="preserve"> </w:t>
      </w:r>
      <w:r w:rsidRPr="00850C07">
        <w:rPr>
          <w:rFonts w:ascii="Times New Roman" w:eastAsia="Calibri" w:hAnsi="Times New Roman" w:cs="Times New Roman"/>
          <w:sz w:val="24"/>
          <w:szCs w:val="24"/>
        </w:rPr>
        <w:t>(при наличии технической возможности).</w:t>
      </w:r>
    </w:p>
    <w:p w:rsidR="00D211A7" w:rsidRPr="00850C07" w:rsidRDefault="00D211A7" w:rsidP="00850C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50C07">
        <w:rPr>
          <w:rFonts w:ascii="Times New Roman" w:eastAsia="Calibri" w:hAnsi="Times New Roman" w:cs="Times New Roman"/>
          <w:sz w:val="24"/>
          <w:szCs w:val="24"/>
        </w:rPr>
        <w:t xml:space="preserve">В случае подачи такого заявления через </w:t>
      </w:r>
      <w:r w:rsidR="001A5E30" w:rsidRPr="00850C07">
        <w:rPr>
          <w:rFonts w:ascii="Times New Roman" w:hAnsi="Times New Roman" w:cs="Times New Roman"/>
          <w:sz w:val="24"/>
          <w:szCs w:val="24"/>
        </w:rPr>
        <w:t>ЕПГУ</w:t>
      </w:r>
      <w:r w:rsidR="001A5E30" w:rsidRPr="00850C07">
        <w:rPr>
          <w:rFonts w:ascii="Times New Roman" w:eastAsia="Calibri" w:hAnsi="Times New Roman" w:cs="Times New Roman"/>
          <w:sz w:val="24"/>
          <w:szCs w:val="24"/>
        </w:rPr>
        <w:t xml:space="preserve"> </w:t>
      </w:r>
      <w:r w:rsidRPr="00850C07">
        <w:rPr>
          <w:rFonts w:ascii="Times New Roman" w:eastAsia="Calibri"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001A5E30" w:rsidRPr="00850C07">
        <w:rPr>
          <w:rFonts w:ascii="Times New Roman" w:hAnsi="Times New Roman" w:cs="Times New Roman"/>
          <w:sz w:val="24"/>
          <w:szCs w:val="24"/>
        </w:rPr>
        <w:t>ЕПГУ</w:t>
      </w:r>
      <w:r w:rsidRPr="00850C07">
        <w:rPr>
          <w:rFonts w:ascii="Times New Roman" w:eastAsia="Calibri" w:hAnsi="Times New Roman" w:cs="Times New Roman"/>
          <w:sz w:val="24"/>
          <w:szCs w:val="24"/>
        </w:rPr>
        <w:t>.</w:t>
      </w:r>
    </w:p>
    <w:p w:rsidR="00D211A7" w:rsidRPr="00850C07" w:rsidRDefault="00D211A7" w:rsidP="00850C07">
      <w:pPr>
        <w:pStyle w:val="ConsPlusNormal"/>
        <w:ind w:firstLine="709"/>
        <w:jc w:val="both"/>
        <w:rPr>
          <w:rFonts w:ascii="Times New Roman" w:hAnsi="Times New Roman" w:cs="Times New Roman"/>
          <w:sz w:val="24"/>
          <w:szCs w:val="24"/>
        </w:rPr>
      </w:pPr>
      <w:r w:rsidRPr="00850C07">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211A7" w:rsidRPr="00850C07" w:rsidRDefault="00D211A7" w:rsidP="00850C07">
      <w:pPr>
        <w:suppressAutoHyphens/>
        <w:spacing w:after="0" w:line="240" w:lineRule="auto"/>
        <w:ind w:right="16" w:firstLine="709"/>
        <w:jc w:val="both"/>
        <w:rPr>
          <w:rFonts w:ascii="Times New Roman" w:hAnsi="Times New Roman" w:cs="Times New Roman"/>
          <w:sz w:val="24"/>
          <w:szCs w:val="24"/>
          <w:lang w:eastAsia="ar-SA"/>
        </w:rPr>
      </w:pPr>
    </w:p>
    <w:p w:rsidR="00303FA5" w:rsidRPr="00A94FE0" w:rsidRDefault="00303FA5" w:rsidP="00850C07">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lang w:val="en-US"/>
        </w:rPr>
        <w:t>IV</w:t>
      </w:r>
      <w:r w:rsidRPr="00A94FE0">
        <w:rPr>
          <w:rFonts w:ascii="Times New Roman" w:hAnsi="Times New Roman" w:cs="Times New Roman"/>
          <w:b/>
          <w:sz w:val="24"/>
          <w:szCs w:val="24"/>
        </w:rPr>
        <w:t>. Формы контроля за исполнением административного регламента</w:t>
      </w:r>
    </w:p>
    <w:p w:rsidR="00303FA5" w:rsidRPr="00A94FE0" w:rsidRDefault="00303FA5" w:rsidP="00850C07">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950" w:rsidRPr="00850C07" w:rsidRDefault="001F2950" w:rsidP="00850C07">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850C07">
        <w:rPr>
          <w:rFonts w:ascii="Times New Roman" w:hAnsi="Times New Roman" w:cs="Times New Roman"/>
          <w:sz w:val="24"/>
          <w:szCs w:val="24"/>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850C07">
        <w:rPr>
          <w:rFonts w:ascii="Times New Roman" w:hAnsi="Times New Roman" w:cs="Times New Roman"/>
          <w:bCs/>
          <w:sz w:val="24"/>
          <w:szCs w:val="24"/>
        </w:rPr>
        <w:t xml:space="preserve"> Управляющим делами.</w:t>
      </w:r>
    </w:p>
    <w:p w:rsidR="001F2950" w:rsidRDefault="001F2950" w:rsidP="00850C07">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bCs/>
          <w:sz w:val="24"/>
          <w:szCs w:val="24"/>
        </w:rPr>
        <w:t xml:space="preserve">4.1.2. </w:t>
      </w:r>
      <w:r w:rsidRPr="00850C0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D555F0" w:rsidRPr="00850C07" w:rsidRDefault="00D555F0" w:rsidP="00850C07">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p>
    <w:p w:rsidR="001F2950" w:rsidRPr="00A94FE0" w:rsidRDefault="001F2950" w:rsidP="00850C07">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 xml:space="preserve">4.2.2. Плановые и внеплановые проверки могут проводиться Главой </w:t>
      </w:r>
      <w:r w:rsidR="00D555F0">
        <w:rPr>
          <w:rFonts w:ascii="Times New Roman" w:hAnsi="Times New Roman" w:cs="Times New Roman"/>
          <w:sz w:val="24"/>
          <w:szCs w:val="24"/>
        </w:rPr>
        <w:t xml:space="preserve">Парабельского </w:t>
      </w:r>
      <w:r w:rsidRPr="00850C07">
        <w:rPr>
          <w:rFonts w:ascii="Times New Roman" w:hAnsi="Times New Roman" w:cs="Times New Roman"/>
          <w:sz w:val="24"/>
          <w:szCs w:val="24"/>
        </w:rPr>
        <w:t>сельского поселения.</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4.2.5. В ходе плановых и внеплановых проверок:</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1F2950" w:rsidRPr="00850C07"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1F2950" w:rsidRDefault="001F2950" w:rsidP="00850C07">
      <w:pPr>
        <w:spacing w:after="0" w:line="240" w:lineRule="auto"/>
        <w:ind w:firstLine="709"/>
        <w:jc w:val="both"/>
        <w:rPr>
          <w:rFonts w:ascii="Times New Roman" w:hAnsi="Times New Roman" w:cs="Times New Roman"/>
          <w:sz w:val="24"/>
          <w:szCs w:val="24"/>
        </w:rPr>
      </w:pPr>
      <w:r w:rsidRPr="00850C07">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1F2950" w:rsidRPr="00A94FE0" w:rsidRDefault="001F2950"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2950" w:rsidRPr="00D555F0" w:rsidRDefault="001F2950" w:rsidP="00D555F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w:t>
      </w:r>
      <w:r w:rsidR="00D555F0">
        <w:rPr>
          <w:rFonts w:ascii="Times New Roman" w:hAnsi="Times New Roman" w:cs="Times New Roman"/>
          <w:sz w:val="24"/>
          <w:szCs w:val="24"/>
        </w:rPr>
        <w:t>а</w:t>
      </w:r>
      <w:r w:rsidRPr="00D555F0">
        <w:rPr>
          <w:rFonts w:ascii="Times New Roman" w:hAnsi="Times New Roman" w:cs="Times New Roman"/>
          <w:sz w:val="24"/>
          <w:szCs w:val="24"/>
        </w:rPr>
        <w:t>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1F2950" w:rsidRDefault="001F2950" w:rsidP="00D555F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r w:rsidR="00D555F0">
        <w:rPr>
          <w:rFonts w:ascii="Times New Roman" w:hAnsi="Times New Roman" w:cs="Times New Roman"/>
          <w:sz w:val="24"/>
          <w:szCs w:val="24"/>
        </w:rPr>
        <w:t xml:space="preserve"> </w:t>
      </w:r>
    </w:p>
    <w:p w:rsidR="00D555F0" w:rsidRPr="00D555F0" w:rsidRDefault="00D555F0" w:rsidP="00D555F0">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1F2950" w:rsidRPr="00A94FE0" w:rsidRDefault="001F2950"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2950" w:rsidRPr="00D555F0" w:rsidRDefault="001F2950"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F2950" w:rsidRPr="00D555F0" w:rsidRDefault="001F2950"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F2950" w:rsidRPr="00D555F0" w:rsidRDefault="001F2950"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F2950" w:rsidRPr="00D555F0" w:rsidRDefault="001F2950"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03FA5" w:rsidRPr="00D555F0" w:rsidRDefault="00303FA5" w:rsidP="00D555F0">
      <w:pPr>
        <w:spacing w:after="0" w:line="240" w:lineRule="auto"/>
        <w:ind w:firstLine="709"/>
        <w:jc w:val="both"/>
        <w:rPr>
          <w:rFonts w:ascii="Times New Roman" w:hAnsi="Times New Roman" w:cs="Times New Roman"/>
          <w:sz w:val="24"/>
          <w:szCs w:val="24"/>
        </w:rPr>
      </w:pPr>
    </w:p>
    <w:p w:rsidR="00303FA5"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lang w:val="en-US"/>
        </w:rPr>
        <w:t>V</w:t>
      </w:r>
      <w:r w:rsidRPr="00A94FE0">
        <w:rPr>
          <w:rFonts w:ascii="Times New Roman" w:hAnsi="Times New Roman" w:cs="Times New Roman"/>
          <w:b/>
          <w:sz w:val="24"/>
          <w:szCs w:val="24"/>
        </w:rPr>
        <w:t xml:space="preserve">.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r w:rsidR="00D555F0" w:rsidRPr="00A94FE0">
        <w:rPr>
          <w:rFonts w:ascii="Times New Roman" w:hAnsi="Times New Roman" w:cs="Times New Roman"/>
          <w:b/>
          <w:sz w:val="24"/>
          <w:szCs w:val="24"/>
        </w:rPr>
        <w:t>№ 210</w:t>
      </w:r>
      <w:r w:rsidRPr="00A94FE0">
        <w:rPr>
          <w:rFonts w:ascii="Times New Roman" w:hAnsi="Times New Roman" w:cs="Times New Roman"/>
          <w:b/>
          <w:sz w:val="24"/>
          <w:szCs w:val="24"/>
        </w:rPr>
        <w:t>, а также их должностных лиц, мун</w:t>
      </w:r>
      <w:r w:rsidR="00D555F0" w:rsidRPr="00A94FE0">
        <w:rPr>
          <w:rFonts w:ascii="Times New Roman" w:hAnsi="Times New Roman" w:cs="Times New Roman"/>
          <w:b/>
          <w:sz w:val="24"/>
          <w:szCs w:val="24"/>
        </w:rPr>
        <w:t>иципальных служащих, работников</w:t>
      </w: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sidRPr="00A94FE0">
        <w:rPr>
          <w:rFonts w:ascii="Times New Roman" w:hAnsi="Times New Roman" w:cs="Times New Roman"/>
          <w:b/>
          <w:sz w:val="24"/>
          <w:szCs w:val="24"/>
        </w:rPr>
        <w:t>оставлении муниципальной услуги</w:t>
      </w:r>
    </w:p>
    <w:p w:rsidR="00076250"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03FA5"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5.2. Предмет жалобы</w:t>
      </w:r>
    </w:p>
    <w:p w:rsidR="00303FA5" w:rsidRPr="00D555F0" w:rsidRDefault="007D2D03"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5.2.1. </w:t>
      </w:r>
      <w:r w:rsidR="00303FA5" w:rsidRPr="00D555F0">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7625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sidRPr="00A94FE0">
        <w:rPr>
          <w:rFonts w:ascii="Times New Roman" w:hAnsi="Times New Roman" w:cs="Times New Roman"/>
          <w:b/>
          <w:sz w:val="24"/>
          <w:szCs w:val="24"/>
        </w:rPr>
        <w:t>ым может быть направлена жалоба</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555F0"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55CF6"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5.4. Порядок подачи и рассмотрения жалобы</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1A5E30" w:rsidRPr="00D555F0">
        <w:rPr>
          <w:rFonts w:ascii="Times New Roman" w:hAnsi="Times New Roman" w:cs="Times New Roman"/>
          <w:sz w:val="24"/>
          <w:szCs w:val="24"/>
        </w:rPr>
        <w:t>ЕПГУ</w:t>
      </w:r>
      <w:r w:rsidRPr="00D555F0">
        <w:rPr>
          <w:rFonts w:ascii="Times New Roman" w:hAnsi="Times New Roman" w:cs="Times New Roman"/>
          <w:sz w:val="24"/>
          <w:szCs w:val="24"/>
        </w:rPr>
        <w:t xml:space="preserve">, а также может быть принята при личном приеме заявителя.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1A5E30" w:rsidRPr="00D555F0">
        <w:rPr>
          <w:rFonts w:ascii="Times New Roman" w:hAnsi="Times New Roman" w:cs="Times New Roman"/>
          <w:sz w:val="24"/>
          <w:szCs w:val="24"/>
        </w:rPr>
        <w:t>ЕПГУ</w:t>
      </w:r>
      <w:r w:rsidRPr="00D555F0">
        <w:rPr>
          <w:rFonts w:ascii="Times New Roman" w:hAnsi="Times New Roman" w:cs="Times New Roman"/>
          <w:sz w:val="24"/>
          <w:szCs w:val="24"/>
        </w:rPr>
        <w:t xml:space="preserve">, а также может быть принята при личном приеме заявителя.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1A5E30" w:rsidRPr="00D555F0">
        <w:rPr>
          <w:rFonts w:ascii="Times New Roman" w:hAnsi="Times New Roman" w:cs="Times New Roman"/>
          <w:sz w:val="24"/>
          <w:szCs w:val="24"/>
        </w:rPr>
        <w:t>ЕПГУ</w:t>
      </w:r>
      <w:r w:rsidRPr="00D555F0">
        <w:rPr>
          <w:rFonts w:ascii="Times New Roman" w:hAnsi="Times New Roman" w:cs="Times New Roman"/>
          <w:sz w:val="24"/>
          <w:szCs w:val="24"/>
        </w:rPr>
        <w:t xml:space="preserve">, а также может быть принята при личном приеме заявителя.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5.4.6. Жалоба должна содержать:</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776B1"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5.5. Сроки рассмотрения жалобы</w:t>
      </w:r>
    </w:p>
    <w:p w:rsidR="006776B1" w:rsidRDefault="007D2D03"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5.5.1. </w:t>
      </w:r>
      <w:r w:rsidR="00303FA5" w:rsidRPr="00D555F0">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jc w:val="center"/>
        <w:rPr>
          <w:rFonts w:ascii="Times New Roman" w:hAnsi="Times New Roman" w:cs="Times New Roman"/>
          <w:b/>
          <w:sz w:val="24"/>
          <w:szCs w:val="24"/>
        </w:rPr>
      </w:pPr>
      <w:r w:rsidRPr="00A94FE0">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5CF6" w:rsidRPr="00A94FE0" w:rsidRDefault="007D2D03" w:rsidP="00D555F0">
      <w:pPr>
        <w:spacing w:after="0" w:line="240" w:lineRule="auto"/>
        <w:ind w:firstLine="709"/>
        <w:jc w:val="both"/>
        <w:rPr>
          <w:rFonts w:ascii="Times New Roman" w:hAnsi="Times New Roman" w:cs="Times New Roman"/>
          <w:sz w:val="24"/>
          <w:szCs w:val="24"/>
        </w:rPr>
      </w:pPr>
      <w:r w:rsidRPr="00A94FE0">
        <w:rPr>
          <w:rFonts w:ascii="Times New Roman" w:hAnsi="Times New Roman" w:cs="Times New Roman"/>
          <w:sz w:val="24"/>
          <w:szCs w:val="24"/>
        </w:rPr>
        <w:t xml:space="preserve">5.6.1. </w:t>
      </w:r>
      <w:r w:rsidR="00303FA5" w:rsidRPr="00A94FE0">
        <w:rPr>
          <w:rFonts w:ascii="Times New Roman" w:hAnsi="Times New Roman" w:cs="Times New Roman"/>
          <w:sz w:val="24"/>
          <w:szCs w:val="24"/>
        </w:rPr>
        <w:t>Основания для приостановления рассмотрения жалобы отсутствуют.</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5.7. Результат рассмотрения жалобы</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5.7.1. По результатам рассмотрения жалобы принимается одно из следующих решений:</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2) в удовлетворении жалобы отказывается.</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776B1"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5.8. Порядок информирования заявителя о результатах рассмотрения жалобы</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FA5" w:rsidRPr="00D555F0"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76B1" w:rsidRDefault="00303FA5"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5.9. Порядок обжалования решения по жалобе</w:t>
      </w:r>
    </w:p>
    <w:p w:rsidR="006776B1" w:rsidRDefault="007D2D03"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5.9.1. </w:t>
      </w:r>
      <w:r w:rsidR="00303FA5" w:rsidRPr="00D555F0">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6776B1" w:rsidRDefault="007D2D03"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5.10.1. </w:t>
      </w:r>
      <w:r w:rsidR="00303FA5" w:rsidRPr="00D555F0">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1A5E30" w:rsidRPr="00D555F0">
        <w:rPr>
          <w:rFonts w:ascii="Times New Roman" w:hAnsi="Times New Roman" w:cs="Times New Roman"/>
          <w:sz w:val="24"/>
          <w:szCs w:val="24"/>
        </w:rPr>
        <w:t>ЕПГУ</w:t>
      </w:r>
      <w:r w:rsidR="00303FA5" w:rsidRPr="00D555F0">
        <w:rPr>
          <w:rFonts w:ascii="Times New Roman" w:hAnsi="Times New Roman" w:cs="Times New Roman"/>
          <w:sz w:val="24"/>
          <w:szCs w:val="24"/>
        </w:rPr>
        <w:t>, а также при личном приеме заявителя.</w:t>
      </w:r>
    </w:p>
    <w:p w:rsidR="00D555F0" w:rsidRPr="00D555F0" w:rsidRDefault="00D555F0" w:rsidP="00D555F0">
      <w:pPr>
        <w:spacing w:after="0" w:line="240" w:lineRule="auto"/>
        <w:ind w:firstLine="709"/>
        <w:jc w:val="both"/>
        <w:rPr>
          <w:rFonts w:ascii="Times New Roman" w:hAnsi="Times New Roman" w:cs="Times New Roman"/>
          <w:sz w:val="24"/>
          <w:szCs w:val="24"/>
        </w:rPr>
      </w:pPr>
    </w:p>
    <w:p w:rsidR="00303FA5" w:rsidRPr="00A94FE0" w:rsidRDefault="00303FA5" w:rsidP="00D555F0">
      <w:pPr>
        <w:spacing w:after="0" w:line="240" w:lineRule="auto"/>
        <w:ind w:firstLine="709"/>
        <w:jc w:val="center"/>
        <w:rPr>
          <w:rFonts w:ascii="Times New Roman" w:hAnsi="Times New Roman" w:cs="Times New Roman"/>
          <w:b/>
          <w:sz w:val="24"/>
          <w:szCs w:val="24"/>
        </w:rPr>
      </w:pPr>
      <w:r w:rsidRPr="00A94FE0">
        <w:rPr>
          <w:rFonts w:ascii="Times New Roman" w:hAnsi="Times New Roman" w:cs="Times New Roman"/>
          <w:b/>
          <w:sz w:val="24"/>
          <w:szCs w:val="24"/>
        </w:rPr>
        <w:t>5.11. Способы информирования заявителей о порядке подачи и рассмотрения жалобы</w:t>
      </w:r>
    </w:p>
    <w:p w:rsidR="00303FA5" w:rsidRPr="00D555F0" w:rsidRDefault="007D2D03" w:rsidP="00D555F0">
      <w:pPr>
        <w:spacing w:after="0" w:line="240" w:lineRule="auto"/>
        <w:ind w:firstLine="709"/>
        <w:jc w:val="both"/>
        <w:rPr>
          <w:rFonts w:ascii="Times New Roman" w:hAnsi="Times New Roman" w:cs="Times New Roman"/>
          <w:sz w:val="24"/>
          <w:szCs w:val="24"/>
        </w:rPr>
      </w:pPr>
      <w:r w:rsidRPr="00D555F0">
        <w:rPr>
          <w:rFonts w:ascii="Times New Roman" w:hAnsi="Times New Roman" w:cs="Times New Roman"/>
          <w:sz w:val="24"/>
          <w:szCs w:val="24"/>
        </w:rPr>
        <w:t xml:space="preserve">5.11.1. </w:t>
      </w:r>
      <w:r w:rsidR="00303FA5" w:rsidRPr="00D555F0">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D555F0">
        <w:rPr>
          <w:rFonts w:ascii="Times New Roman" w:hAnsi="Times New Roman" w:cs="Times New Roman"/>
          <w:sz w:val="24"/>
          <w:szCs w:val="24"/>
        </w:rPr>
        <w:t xml:space="preserve">на </w:t>
      </w:r>
      <w:r w:rsidR="00D555F0">
        <w:rPr>
          <w:rFonts w:ascii="Times New Roman" w:hAnsi="Times New Roman" w:cs="Times New Roman"/>
          <w:sz w:val="24"/>
          <w:szCs w:val="24"/>
        </w:rPr>
        <w:t>официальном сайте Администрации</w:t>
      </w:r>
      <w:r w:rsidR="00303FA5" w:rsidRPr="00D555F0">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1A5E30" w:rsidRPr="00D555F0">
        <w:rPr>
          <w:rFonts w:ascii="Times New Roman" w:hAnsi="Times New Roman" w:cs="Times New Roman"/>
          <w:sz w:val="24"/>
          <w:szCs w:val="24"/>
        </w:rPr>
        <w:t>ЕПГУ</w:t>
      </w:r>
      <w:r w:rsidR="00303FA5" w:rsidRPr="00D555F0">
        <w:rPr>
          <w:rFonts w:ascii="Times New Roman" w:hAnsi="Times New Roman" w:cs="Times New Roman"/>
          <w:sz w:val="24"/>
          <w:szCs w:val="24"/>
        </w:rPr>
        <w:t>.</w:t>
      </w:r>
    </w:p>
    <w:p w:rsidR="006776B1" w:rsidRPr="00D555F0" w:rsidRDefault="006776B1" w:rsidP="00D555F0">
      <w:pPr>
        <w:pStyle w:val="affa"/>
        <w:ind w:firstLine="709"/>
        <w:jc w:val="both"/>
        <w:rPr>
          <w:rFonts w:eastAsiaTheme="minorHAnsi"/>
          <w:lang w:eastAsia="en-US"/>
        </w:rPr>
      </w:pPr>
    </w:p>
    <w:p w:rsidR="006776B1" w:rsidRPr="00D555F0" w:rsidRDefault="006776B1" w:rsidP="00D555F0">
      <w:pPr>
        <w:pStyle w:val="affa"/>
        <w:ind w:firstLine="709"/>
        <w:jc w:val="both"/>
        <w:rPr>
          <w:rFonts w:eastAsiaTheme="minorHAnsi"/>
          <w:lang w:eastAsia="en-US"/>
        </w:rPr>
      </w:pPr>
    </w:p>
    <w:p w:rsidR="00303FA5" w:rsidRPr="00D555F0" w:rsidRDefault="00303FA5" w:rsidP="00D555F0">
      <w:pPr>
        <w:spacing w:after="0" w:line="240" w:lineRule="auto"/>
        <w:ind w:firstLine="709"/>
        <w:jc w:val="both"/>
        <w:rPr>
          <w:rFonts w:ascii="Times New Roman" w:eastAsia="Times New Roman" w:hAnsi="Times New Roman" w:cs="Times New Roman"/>
          <w:sz w:val="24"/>
          <w:szCs w:val="24"/>
          <w:lang w:eastAsia="ru-RU"/>
        </w:rPr>
      </w:pPr>
      <w:r w:rsidRPr="00D555F0">
        <w:rPr>
          <w:rFonts w:ascii="Times New Roman" w:hAnsi="Times New Roman" w:cs="Times New Roman"/>
          <w:sz w:val="24"/>
          <w:szCs w:val="24"/>
        </w:rPr>
        <w:br w:type="page"/>
      </w:r>
    </w:p>
    <w:p w:rsidR="005C5B94" w:rsidRPr="00AC60A5" w:rsidRDefault="005C5B94" w:rsidP="005C5B9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C5B94" w:rsidRPr="00AC60A5" w:rsidRDefault="00FA5630" w:rsidP="005C5B9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C5B94" w:rsidRPr="00AC60A5">
        <w:rPr>
          <w:rFonts w:ascii="Times New Roman" w:hAnsi="Times New Roman" w:cs="Times New Roman"/>
          <w:sz w:val="24"/>
          <w:szCs w:val="24"/>
        </w:rPr>
        <w:t>дминистративному регламенту, утвержденн</w:t>
      </w:r>
      <w:r w:rsidR="00D555F0">
        <w:rPr>
          <w:rFonts w:ascii="Times New Roman" w:hAnsi="Times New Roman" w:cs="Times New Roman"/>
          <w:sz w:val="24"/>
          <w:szCs w:val="24"/>
        </w:rPr>
        <w:t>ому</w:t>
      </w:r>
      <w:r w:rsidR="005C5B94"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5C5B94" w:rsidRPr="00AC60A5">
        <w:rPr>
          <w:rFonts w:ascii="Times New Roman" w:hAnsi="Times New Roman" w:cs="Times New Roman"/>
          <w:sz w:val="24"/>
          <w:szCs w:val="24"/>
        </w:rPr>
        <w:t xml:space="preserve">остановлением </w:t>
      </w:r>
    </w:p>
    <w:p w:rsidR="005C5B94" w:rsidRPr="00AC60A5" w:rsidRDefault="005C5B94" w:rsidP="005C5B9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D555F0">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5C5B94" w:rsidRDefault="005C5B94" w:rsidP="005C5B9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5C5B94" w:rsidRPr="006373F0" w:rsidRDefault="005C5B94" w:rsidP="005C5B94">
      <w:pPr>
        <w:widowControl w:val="0"/>
        <w:autoSpaceDE w:val="0"/>
        <w:autoSpaceDN w:val="0"/>
        <w:adjustRightInd w:val="0"/>
        <w:spacing w:after="0"/>
        <w:jc w:val="center"/>
        <w:outlineLvl w:val="2"/>
        <w:rPr>
          <w:rFonts w:ascii="Times New Roman" w:hAnsi="Times New Roman" w:cs="Times New Roman"/>
          <w:b/>
        </w:rPr>
      </w:pPr>
    </w:p>
    <w:p w:rsidR="005C5B94" w:rsidRPr="00D555F0" w:rsidRDefault="005C5B94" w:rsidP="005C5B94">
      <w:pPr>
        <w:widowControl w:val="0"/>
        <w:autoSpaceDE w:val="0"/>
        <w:autoSpaceDN w:val="0"/>
        <w:adjustRightInd w:val="0"/>
        <w:spacing w:after="0"/>
        <w:jc w:val="center"/>
        <w:outlineLvl w:val="2"/>
        <w:rPr>
          <w:rFonts w:ascii="Times New Roman" w:hAnsi="Times New Roman" w:cs="Times New Roman"/>
          <w:sz w:val="24"/>
          <w:szCs w:val="24"/>
        </w:rPr>
      </w:pPr>
      <w:r w:rsidRPr="00D555F0">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C5B94" w:rsidRPr="002C1993" w:rsidRDefault="005C5B94" w:rsidP="005C5B94">
      <w:pPr>
        <w:widowControl w:val="0"/>
        <w:autoSpaceDE w:val="0"/>
        <w:autoSpaceDN w:val="0"/>
        <w:adjustRightInd w:val="0"/>
        <w:spacing w:after="0"/>
        <w:jc w:val="both"/>
        <w:outlineLvl w:val="2"/>
        <w:rPr>
          <w:rFonts w:ascii="Times New Roman" w:hAnsi="Times New Roman" w:cs="Times New Roman"/>
          <w:sz w:val="24"/>
          <w:szCs w:val="24"/>
        </w:rPr>
      </w:pP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D555F0">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D555F0">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sidRPr="002C1993">
        <w:rPr>
          <w:rFonts w:ascii="Times New Roman" w:hAnsi="Times New Roman" w:cs="Times New Roman"/>
          <w:i/>
          <w:sz w:val="24"/>
          <w:szCs w:val="24"/>
        </w:rPr>
        <w:t>.</w:t>
      </w:r>
    </w:p>
    <w:p w:rsidR="005C5B94" w:rsidRPr="002C1993" w:rsidRDefault="005C5B94" w:rsidP="00D555F0">
      <w:pPr>
        <w:autoSpaceDE w:val="0"/>
        <w:autoSpaceDN w:val="0"/>
        <w:adjustRightInd w:val="0"/>
        <w:spacing w:after="0"/>
        <w:ind w:firstLine="709"/>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r w:rsidR="00D555F0">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sidRPr="00BF7D20">
        <w:rPr>
          <w:rFonts w:ascii="Times New Roman" w:hAnsi="Times New Roman" w:cs="Times New Roman"/>
          <w:sz w:val="24"/>
          <w:szCs w:val="24"/>
        </w:rPr>
        <w:t>:</w:t>
      </w: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BF7D20" w:rsidRDefault="005C5B94" w:rsidP="00D555F0">
      <w:pPr>
        <w:autoSpaceDE w:val="0"/>
        <w:autoSpaceDN w:val="0"/>
        <w:adjustRightInd w:val="0"/>
        <w:spacing w:after="0"/>
        <w:ind w:firstLine="709"/>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D555F0">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5C5B94" w:rsidRPr="002C1993" w:rsidRDefault="005C5B94" w:rsidP="005C5B94">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5C5B94" w:rsidRPr="002C1993" w:rsidTr="00076250">
        <w:trPr>
          <w:jc w:val="center"/>
        </w:trPr>
        <w:tc>
          <w:tcPr>
            <w:tcW w:w="1155" w:type="pct"/>
          </w:tcPr>
          <w:p w:rsidR="005C5B94" w:rsidRPr="002C1993" w:rsidRDefault="005C5B94" w:rsidP="0007625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5C5B94" w:rsidRPr="002C1993" w:rsidRDefault="005C5B94" w:rsidP="0007625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5C5B94" w:rsidRPr="002C1993" w:rsidRDefault="005C5B94" w:rsidP="005C5B94">
      <w:pPr>
        <w:autoSpaceDE w:val="0"/>
        <w:autoSpaceDN w:val="0"/>
        <w:adjustRightInd w:val="0"/>
        <w:spacing w:after="0"/>
        <w:rPr>
          <w:rFonts w:ascii="Times New Roman" w:hAnsi="Times New Roman" w:cs="Times New Roman"/>
          <w:sz w:val="24"/>
          <w:szCs w:val="24"/>
        </w:rPr>
      </w:pP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r w:rsidRPr="002C1993">
        <w:rPr>
          <w:rFonts w:ascii="Times New Roman" w:hAnsi="Times New Roman" w:cs="Times New Roman"/>
          <w:sz w:val="24"/>
          <w:szCs w:val="24"/>
        </w:rPr>
        <w:t xml:space="preserve">Почтовый адрес Администрации </w:t>
      </w:r>
      <w:r w:rsidR="00D555F0">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w:t>
      </w:r>
      <w:r w:rsidR="00D555F0">
        <w:rPr>
          <w:rFonts w:ascii="Times New Roman" w:hAnsi="Times New Roman" w:cs="Times New Roman"/>
          <w:sz w:val="24"/>
          <w:szCs w:val="24"/>
        </w:rPr>
        <w:t>0</w:t>
      </w:r>
      <w:r w:rsidRPr="002C1993">
        <w:rPr>
          <w:rFonts w:ascii="Times New Roman" w:hAnsi="Times New Roman" w:cs="Times New Roman"/>
          <w:sz w:val="24"/>
          <w:szCs w:val="24"/>
        </w:rPr>
        <w:t xml:space="preserve">, Томская область, Парабельский район, с. </w:t>
      </w:r>
      <w:r w:rsidR="00D555F0">
        <w:rPr>
          <w:rFonts w:ascii="Times New Roman" w:hAnsi="Times New Roman" w:cs="Times New Roman"/>
          <w:sz w:val="24"/>
          <w:szCs w:val="24"/>
        </w:rPr>
        <w:t>Парабель</w:t>
      </w:r>
      <w:r w:rsidRPr="002C1993">
        <w:rPr>
          <w:rFonts w:ascii="Times New Roman" w:hAnsi="Times New Roman" w:cs="Times New Roman"/>
          <w:sz w:val="24"/>
          <w:szCs w:val="24"/>
        </w:rPr>
        <w:t xml:space="preserve">, ул. </w:t>
      </w:r>
      <w:r w:rsidR="00D555F0">
        <w:rPr>
          <w:rFonts w:ascii="Times New Roman" w:hAnsi="Times New Roman" w:cs="Times New Roman"/>
          <w:sz w:val="24"/>
          <w:szCs w:val="24"/>
        </w:rPr>
        <w:t>Свердлова</w:t>
      </w:r>
      <w:r w:rsidRPr="002C1993">
        <w:rPr>
          <w:rFonts w:ascii="Times New Roman" w:hAnsi="Times New Roman" w:cs="Times New Roman"/>
          <w:sz w:val="24"/>
          <w:szCs w:val="24"/>
        </w:rPr>
        <w:t>, 5.</w:t>
      </w: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w:t>
      </w:r>
      <w:r w:rsidR="00D555F0">
        <w:rPr>
          <w:rFonts w:ascii="Times New Roman" w:hAnsi="Times New Roman" w:cs="Times New Roman"/>
          <w:sz w:val="24"/>
          <w:szCs w:val="24"/>
        </w:rPr>
        <w:t>213443</w:t>
      </w:r>
      <w:r w:rsidRPr="002C1993">
        <w:rPr>
          <w:rFonts w:ascii="Times New Roman" w:hAnsi="Times New Roman" w:cs="Times New Roman"/>
          <w:sz w:val="24"/>
          <w:szCs w:val="24"/>
        </w:rPr>
        <w:t xml:space="preserve">, </w:t>
      </w:r>
      <w:r w:rsidR="00D555F0">
        <w:rPr>
          <w:rFonts w:ascii="Times New Roman" w:hAnsi="Times New Roman" w:cs="Times New Roman"/>
          <w:sz w:val="24"/>
          <w:szCs w:val="24"/>
        </w:rPr>
        <w:t>22029</w:t>
      </w:r>
      <w:r w:rsidRPr="002C1993">
        <w:rPr>
          <w:rFonts w:ascii="Times New Roman" w:hAnsi="Times New Roman" w:cs="Times New Roman"/>
          <w:i/>
          <w:sz w:val="24"/>
          <w:szCs w:val="24"/>
        </w:rPr>
        <w:t>.</w:t>
      </w:r>
    </w:p>
    <w:p w:rsidR="005C5B94" w:rsidRPr="002C1993" w:rsidRDefault="005C5B94" w:rsidP="00D555F0">
      <w:pPr>
        <w:autoSpaceDE w:val="0"/>
        <w:autoSpaceDN w:val="0"/>
        <w:adjustRightInd w:val="0"/>
        <w:spacing w:after="0"/>
        <w:ind w:firstLine="709"/>
        <w:rPr>
          <w:rFonts w:ascii="Times New Roman" w:hAnsi="Times New Roman" w:cs="Times New Roman"/>
          <w:sz w:val="24"/>
          <w:szCs w:val="24"/>
        </w:rPr>
      </w:pPr>
    </w:p>
    <w:p w:rsidR="005C5B94" w:rsidRPr="002C1993" w:rsidRDefault="005C5B94" w:rsidP="00D555F0">
      <w:pPr>
        <w:autoSpaceDE w:val="0"/>
        <w:autoSpaceDN w:val="0"/>
        <w:adjustRightInd w:val="0"/>
        <w:spacing w:after="0"/>
        <w:ind w:firstLine="709"/>
        <w:jc w:val="both"/>
        <w:rPr>
          <w:rFonts w:ascii="Times New Roman" w:hAnsi="Times New Roman" w:cs="Times New Roman"/>
          <w:sz w:val="24"/>
          <w:szCs w:val="24"/>
        </w:rPr>
      </w:pPr>
      <w:r w:rsidRPr="002C1993">
        <w:rPr>
          <w:rFonts w:ascii="Times New Roman" w:hAnsi="Times New Roman" w:cs="Times New Roman"/>
          <w:sz w:val="24"/>
          <w:szCs w:val="24"/>
        </w:rPr>
        <w:t>Официальный сайт Муниципального образования «</w:t>
      </w:r>
      <w:r w:rsidR="00D555F0">
        <w:rPr>
          <w:rFonts w:ascii="Times New Roman" w:hAnsi="Times New Roman" w:cs="Times New Roman"/>
          <w:sz w:val="24"/>
          <w:szCs w:val="24"/>
        </w:rPr>
        <w:t>Парабельское</w:t>
      </w:r>
      <w:r w:rsidRPr="002C1993">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5" w:history="1">
        <w:r w:rsidR="00D555F0" w:rsidRPr="0073302A">
          <w:rPr>
            <w:rStyle w:val="af4"/>
            <w:rFonts w:ascii="Times New Roman" w:hAnsi="Times New Roman"/>
            <w:sz w:val="24"/>
            <w:szCs w:val="24"/>
          </w:rPr>
          <w:t>http://</w:t>
        </w:r>
        <w:r w:rsidR="00D555F0" w:rsidRPr="0073302A">
          <w:rPr>
            <w:rStyle w:val="af4"/>
            <w:rFonts w:ascii="Times New Roman" w:hAnsi="Times New Roman"/>
            <w:sz w:val="24"/>
            <w:szCs w:val="24"/>
            <w:lang w:val="en-US"/>
          </w:rPr>
          <w:t>parabelsp</w:t>
        </w:r>
        <w:r w:rsidR="00D555F0" w:rsidRPr="0073302A">
          <w:rPr>
            <w:rStyle w:val="af4"/>
            <w:rFonts w:ascii="Times New Roman" w:hAnsi="Times New Roman"/>
            <w:sz w:val="24"/>
            <w:szCs w:val="24"/>
          </w:rPr>
          <w:t>.tomsk.ru</w:t>
        </w:r>
      </w:hyperlink>
    </w:p>
    <w:p w:rsidR="005C5B94" w:rsidRPr="002C1993" w:rsidRDefault="005C5B94" w:rsidP="00D555F0">
      <w:pPr>
        <w:widowControl w:val="0"/>
        <w:autoSpaceDE w:val="0"/>
        <w:autoSpaceDN w:val="0"/>
        <w:adjustRightInd w:val="0"/>
        <w:spacing w:after="0"/>
        <w:ind w:firstLine="709"/>
        <w:jc w:val="both"/>
        <w:outlineLvl w:val="2"/>
        <w:rPr>
          <w:rFonts w:ascii="Times New Roman" w:hAnsi="Times New Roman" w:cs="Times New Roman"/>
          <w:sz w:val="24"/>
          <w:szCs w:val="24"/>
        </w:rPr>
      </w:pPr>
    </w:p>
    <w:p w:rsidR="005C5B94" w:rsidRPr="002C1993" w:rsidRDefault="005C5B94" w:rsidP="00D555F0">
      <w:pPr>
        <w:autoSpaceDE w:val="0"/>
        <w:autoSpaceDN w:val="0"/>
        <w:adjustRightInd w:val="0"/>
        <w:spacing w:after="0"/>
        <w:ind w:firstLine="709"/>
        <w:jc w:val="both"/>
        <w:rPr>
          <w:rFonts w:ascii="Times New Roman" w:hAnsi="Times New Roman" w:cs="Times New Roman"/>
          <w:sz w:val="24"/>
          <w:szCs w:val="24"/>
        </w:rPr>
      </w:pPr>
      <w:r w:rsidRPr="002C1993">
        <w:rPr>
          <w:rFonts w:ascii="Times New Roman" w:hAnsi="Times New Roman" w:cs="Times New Roman"/>
          <w:sz w:val="24"/>
          <w:szCs w:val="24"/>
        </w:rPr>
        <w:t>Адрес электронной почты муниципального образования «</w:t>
      </w:r>
      <w:r w:rsidR="00D555F0">
        <w:rPr>
          <w:rFonts w:ascii="Times New Roman" w:hAnsi="Times New Roman" w:cs="Times New Roman"/>
          <w:sz w:val="24"/>
          <w:szCs w:val="24"/>
        </w:rPr>
        <w:t>Парабельско</w:t>
      </w:r>
      <w:r w:rsidRPr="002C1993">
        <w:rPr>
          <w:rFonts w:ascii="Times New Roman" w:hAnsi="Times New Roman" w:cs="Times New Roman"/>
          <w:sz w:val="24"/>
          <w:szCs w:val="24"/>
        </w:rPr>
        <w:t xml:space="preserve">е сельское поселение»: </w:t>
      </w:r>
      <w:hyperlink r:id="rId16" w:history="1">
        <w:r w:rsidR="00D555F0" w:rsidRPr="0073302A">
          <w:rPr>
            <w:rStyle w:val="af4"/>
            <w:rFonts w:ascii="Times New Roman" w:hAnsi="Times New Roman"/>
            <w:sz w:val="24"/>
            <w:szCs w:val="24"/>
            <w:lang w:val="en-US"/>
          </w:rPr>
          <w:t>sp</w:t>
        </w:r>
        <w:r w:rsidR="00D555F0" w:rsidRPr="0073302A">
          <w:rPr>
            <w:rStyle w:val="af4"/>
            <w:rFonts w:ascii="Times New Roman" w:hAnsi="Times New Roman"/>
            <w:sz w:val="24"/>
            <w:szCs w:val="24"/>
          </w:rPr>
          <w:t>-</w:t>
        </w:r>
        <w:r w:rsidR="00D555F0" w:rsidRPr="0073302A">
          <w:rPr>
            <w:rStyle w:val="af4"/>
            <w:rFonts w:ascii="Times New Roman" w:hAnsi="Times New Roman"/>
            <w:sz w:val="24"/>
            <w:szCs w:val="24"/>
            <w:lang w:val="en-US"/>
          </w:rPr>
          <w:t>parab</w:t>
        </w:r>
        <w:r w:rsidR="00D555F0" w:rsidRPr="0073302A">
          <w:rPr>
            <w:rStyle w:val="af4"/>
            <w:rFonts w:ascii="Times New Roman" w:hAnsi="Times New Roman"/>
            <w:sz w:val="24"/>
            <w:szCs w:val="24"/>
          </w:rPr>
          <w:t>@</w:t>
        </w:r>
        <w:proofErr w:type="spellStart"/>
        <w:r w:rsidR="00D555F0" w:rsidRPr="0073302A">
          <w:rPr>
            <w:rStyle w:val="af4"/>
            <w:rFonts w:ascii="Times New Roman" w:hAnsi="Times New Roman"/>
            <w:sz w:val="24"/>
            <w:szCs w:val="24"/>
          </w:rPr>
          <w:t>tomsk.gov.ru</w:t>
        </w:r>
        <w:proofErr w:type="spellEnd"/>
      </w:hyperlink>
    </w:p>
    <w:p w:rsidR="00D211A7" w:rsidRPr="007D7387" w:rsidRDefault="00D211A7" w:rsidP="00D555F0">
      <w:pPr>
        <w:ind w:firstLine="709"/>
        <w:rPr>
          <w:rFonts w:ascii="Times New Roman" w:hAnsi="Times New Roman"/>
          <w:sz w:val="28"/>
          <w:szCs w:val="28"/>
          <w:highlight w:val="yellow"/>
        </w:rPr>
      </w:pPr>
    </w:p>
    <w:p w:rsidR="001B1910" w:rsidRPr="00AC60A5"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B1910" w:rsidRPr="00AC60A5" w:rsidRDefault="00FA5630" w:rsidP="001B19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B1910" w:rsidRPr="00AC60A5">
        <w:rPr>
          <w:rFonts w:ascii="Times New Roman" w:hAnsi="Times New Roman" w:cs="Times New Roman"/>
          <w:sz w:val="24"/>
          <w:szCs w:val="24"/>
        </w:rPr>
        <w:t>дминистративному регламенту, утвержденн</w:t>
      </w:r>
      <w:r w:rsidR="00D555F0">
        <w:rPr>
          <w:rFonts w:ascii="Times New Roman" w:hAnsi="Times New Roman" w:cs="Times New Roman"/>
          <w:sz w:val="24"/>
          <w:szCs w:val="24"/>
        </w:rPr>
        <w:t>ому</w:t>
      </w:r>
      <w:r w:rsidR="001B1910"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1B1910" w:rsidRPr="00AC60A5">
        <w:rPr>
          <w:rFonts w:ascii="Times New Roman" w:hAnsi="Times New Roman" w:cs="Times New Roman"/>
          <w:sz w:val="24"/>
          <w:szCs w:val="24"/>
        </w:rPr>
        <w:t xml:space="preserve">остановлением </w:t>
      </w:r>
    </w:p>
    <w:p w:rsidR="001B1910" w:rsidRPr="00AC60A5"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1B1910"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D211A7" w:rsidRPr="00C568A9" w:rsidRDefault="001B1910" w:rsidP="001B1910">
      <w:pPr>
        <w:widowControl w:val="0"/>
        <w:tabs>
          <w:tab w:val="left" w:pos="5812"/>
        </w:tabs>
        <w:autoSpaceDE w:val="0"/>
        <w:autoSpaceDN w:val="0"/>
        <w:adjustRightInd w:val="0"/>
        <w:spacing w:line="240" w:lineRule="auto"/>
        <w:jc w:val="right"/>
        <w:rPr>
          <w:rFonts w:ascii="Times New Roman" w:hAnsi="Times New Roman"/>
          <w:szCs w:val="24"/>
        </w:rPr>
      </w:pPr>
      <w:r w:rsidRPr="00C568A9">
        <w:rPr>
          <w:rFonts w:ascii="Times New Roman" w:hAnsi="Times New Roman"/>
          <w:szCs w:val="24"/>
        </w:rPr>
        <w:t xml:space="preserve"> </w:t>
      </w:r>
    </w:p>
    <w:p w:rsidR="00D211A7" w:rsidRPr="0030326F" w:rsidRDefault="00D211A7" w:rsidP="00D211A7">
      <w:pPr>
        <w:pStyle w:val="ConsPlusNormal"/>
        <w:jc w:val="center"/>
        <w:rPr>
          <w:rFonts w:ascii="Times New Roman" w:hAnsi="Times New Roman" w:cs="Times New Roman"/>
        </w:rPr>
      </w:pPr>
    </w:p>
    <w:p w:rsidR="00D211A7" w:rsidRPr="00C4175E" w:rsidRDefault="00D211A7" w:rsidP="00D211A7">
      <w:pPr>
        <w:pStyle w:val="ConsPlusNormal"/>
        <w:jc w:val="center"/>
        <w:rPr>
          <w:rFonts w:ascii="Times New Roman" w:hAnsi="Times New Roman" w:cs="Times New Roman"/>
          <w:szCs w:val="22"/>
        </w:rPr>
      </w:pPr>
      <w:r w:rsidRPr="00C4175E">
        <w:rPr>
          <w:rFonts w:ascii="Times New Roman" w:hAnsi="Times New Roman" w:cs="Times New Roman"/>
          <w:szCs w:val="22"/>
        </w:rPr>
        <w:t>Форма заявления</w:t>
      </w:r>
    </w:p>
    <w:p w:rsidR="00D211A7" w:rsidRPr="00C4175E" w:rsidRDefault="00D211A7" w:rsidP="00D211A7">
      <w:pPr>
        <w:pStyle w:val="ConsPlusNormal"/>
        <w:jc w:val="center"/>
        <w:rPr>
          <w:rFonts w:ascii="Times New Roman" w:hAnsi="Times New Roman" w:cs="Times New Roman"/>
          <w:szCs w:val="22"/>
        </w:rPr>
      </w:pPr>
      <w:r w:rsidRPr="00C4175E">
        <w:rPr>
          <w:rFonts w:ascii="Times New Roman" w:hAnsi="Times New Roman" w:cs="Times New Roman"/>
          <w:szCs w:val="22"/>
        </w:rPr>
        <w:t>О присвоении объекту адресации адреса или аннулировании</w:t>
      </w:r>
    </w:p>
    <w:p w:rsidR="00D211A7" w:rsidRPr="00C4175E" w:rsidRDefault="00D211A7" w:rsidP="00D211A7">
      <w:pPr>
        <w:pStyle w:val="ConsPlusNormal"/>
        <w:jc w:val="center"/>
        <w:rPr>
          <w:rFonts w:ascii="Times New Roman" w:hAnsi="Times New Roman" w:cs="Times New Roman"/>
          <w:szCs w:val="22"/>
        </w:rPr>
      </w:pPr>
      <w:r>
        <w:rPr>
          <w:rFonts w:ascii="Times New Roman" w:hAnsi="Times New Roman" w:cs="Times New Roman"/>
          <w:szCs w:val="22"/>
        </w:rPr>
        <w:t>е</w:t>
      </w:r>
      <w:r w:rsidRPr="00C4175E">
        <w:rPr>
          <w:rFonts w:ascii="Times New Roman" w:hAnsi="Times New Roman" w:cs="Times New Roman"/>
          <w:szCs w:val="22"/>
        </w:rPr>
        <w:t>го адреса</w:t>
      </w:r>
    </w:p>
    <w:p w:rsidR="00D211A7" w:rsidRPr="00C4175E" w:rsidRDefault="00D211A7" w:rsidP="00D211A7">
      <w:pPr>
        <w:pStyle w:val="ConsPlusNormal"/>
        <w:outlineLvl w:val="0"/>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D211A7" w:rsidRPr="0030326F" w:rsidTr="00E7730C">
        <w:tc>
          <w:tcPr>
            <w:tcW w:w="6316" w:type="dxa"/>
            <w:gridSpan w:val="7"/>
          </w:tcPr>
          <w:p w:rsidR="00D211A7" w:rsidRPr="0030326F" w:rsidRDefault="00D211A7" w:rsidP="00E7730C">
            <w:pPr>
              <w:pStyle w:val="ConsPlusNormal"/>
              <w:rPr>
                <w:rFonts w:ascii="Times New Roman" w:hAnsi="Times New Roman" w:cs="Times New Roman"/>
              </w:rPr>
            </w:pPr>
          </w:p>
        </w:tc>
        <w:tc>
          <w:tcPr>
            <w:tcW w:w="1331" w:type="dxa"/>
            <w:gridSpan w:val="3"/>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tblBorders>
        </w:tblPrEx>
        <w:tc>
          <w:tcPr>
            <w:tcW w:w="9064" w:type="dxa"/>
            <w:gridSpan w:val="11"/>
            <w:tcBorders>
              <w:left w:val="nil"/>
              <w:right w:val="nil"/>
            </w:tcBorders>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1</w:t>
            </w:r>
          </w:p>
        </w:tc>
        <w:tc>
          <w:tcPr>
            <w:tcW w:w="3864"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Заявление</w:t>
            </w:r>
          </w:p>
        </w:tc>
        <w:tc>
          <w:tcPr>
            <w:tcW w:w="532"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2</w:t>
            </w:r>
          </w:p>
        </w:tc>
        <w:tc>
          <w:tcPr>
            <w:tcW w:w="4118" w:type="dxa"/>
            <w:gridSpan w:val="5"/>
            <w:vMerge w:val="restart"/>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Заявление принято</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регистрационный номер _______________</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листов заявления ___________</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прилагаемых документов ____,</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 том числе оригиналов ___, копий ____, количество листов в оригиналах ____, копиях ____</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ФИО должностного лица ________________</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подпись должностного лица ____________</w:t>
            </w:r>
          </w:p>
        </w:tc>
      </w:tr>
      <w:tr w:rsidR="00D211A7" w:rsidRPr="0030326F" w:rsidTr="00E7730C">
        <w:tblPrEx>
          <w:tblBorders>
            <w:insideH w:val="nil"/>
          </w:tblBorders>
        </w:tblPrEx>
        <w:trPr>
          <w:trHeight w:val="534"/>
        </w:trPr>
        <w:tc>
          <w:tcPr>
            <w:tcW w:w="550" w:type="dxa"/>
            <w:vMerge/>
          </w:tcPr>
          <w:p w:rsidR="00D211A7" w:rsidRPr="0030326F" w:rsidRDefault="00D211A7" w:rsidP="00E7730C">
            <w:pPr>
              <w:rPr>
                <w:rFonts w:ascii="Times New Roman" w:hAnsi="Times New Roman"/>
                <w:sz w:val="20"/>
              </w:rPr>
            </w:pPr>
          </w:p>
        </w:tc>
        <w:tc>
          <w:tcPr>
            <w:tcW w:w="3864" w:type="dxa"/>
            <w:gridSpan w:val="4"/>
            <w:vMerge w:val="restart"/>
            <w:tcBorders>
              <w:top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органа местного самоуправления, ______________________________</w:t>
            </w:r>
          </w:p>
          <w:p w:rsidR="00D211A7" w:rsidRPr="0030326F" w:rsidRDefault="00D211A7" w:rsidP="00E7730C">
            <w:pPr>
              <w:pStyle w:val="ConsPlusNormal"/>
              <w:rPr>
                <w:rFonts w:ascii="Times New Roman" w:hAnsi="Times New Roman" w:cs="Times New Roman"/>
              </w:rPr>
            </w:pPr>
          </w:p>
        </w:tc>
        <w:tc>
          <w:tcPr>
            <w:tcW w:w="532" w:type="dxa"/>
            <w:vMerge/>
          </w:tcPr>
          <w:p w:rsidR="00D211A7" w:rsidRPr="0030326F" w:rsidRDefault="00D211A7" w:rsidP="00E7730C">
            <w:pPr>
              <w:rPr>
                <w:rFonts w:ascii="Times New Roman" w:hAnsi="Times New Roman"/>
                <w:sz w:val="20"/>
              </w:rPr>
            </w:pPr>
          </w:p>
        </w:tc>
        <w:tc>
          <w:tcPr>
            <w:tcW w:w="4118" w:type="dxa"/>
            <w:gridSpan w:val="5"/>
            <w:vMerge/>
            <w:tcBorders>
              <w:bottom w:val="nil"/>
            </w:tcBorders>
          </w:tcPr>
          <w:p w:rsidR="00D211A7" w:rsidRPr="0030326F" w:rsidRDefault="00D211A7" w:rsidP="00E7730C">
            <w:pPr>
              <w:rPr>
                <w:rFonts w:ascii="Times New Roman" w:hAnsi="Times New Roman"/>
                <w:sz w:val="20"/>
              </w:rPr>
            </w:pPr>
          </w:p>
        </w:tc>
      </w:tr>
      <w:tr w:rsidR="00D211A7" w:rsidRPr="0030326F" w:rsidTr="00E7730C">
        <w:tc>
          <w:tcPr>
            <w:tcW w:w="550" w:type="dxa"/>
            <w:vMerge/>
          </w:tcPr>
          <w:p w:rsidR="00D211A7" w:rsidRPr="0030326F" w:rsidRDefault="00D211A7" w:rsidP="00E7730C">
            <w:pPr>
              <w:rPr>
                <w:rFonts w:ascii="Times New Roman" w:hAnsi="Times New Roman"/>
                <w:sz w:val="20"/>
              </w:rPr>
            </w:pPr>
          </w:p>
        </w:tc>
        <w:tc>
          <w:tcPr>
            <w:tcW w:w="3864" w:type="dxa"/>
            <w:gridSpan w:val="4"/>
            <w:vMerge/>
            <w:tcBorders>
              <w:top w:val="nil"/>
            </w:tcBorders>
          </w:tcPr>
          <w:p w:rsidR="00D211A7" w:rsidRPr="0030326F" w:rsidRDefault="00D211A7" w:rsidP="00E7730C">
            <w:pPr>
              <w:rPr>
                <w:rFonts w:ascii="Times New Roman" w:hAnsi="Times New Roman"/>
                <w:sz w:val="20"/>
              </w:rPr>
            </w:pPr>
          </w:p>
        </w:tc>
        <w:tc>
          <w:tcPr>
            <w:tcW w:w="532" w:type="dxa"/>
            <w:vMerge/>
          </w:tcPr>
          <w:p w:rsidR="00D211A7" w:rsidRPr="0030326F" w:rsidRDefault="00D211A7" w:rsidP="00E7730C">
            <w:pPr>
              <w:rPr>
                <w:rFonts w:ascii="Times New Roman" w:hAnsi="Times New Roman"/>
                <w:sz w:val="20"/>
              </w:rPr>
            </w:pPr>
          </w:p>
        </w:tc>
        <w:tc>
          <w:tcPr>
            <w:tcW w:w="4118" w:type="dxa"/>
            <w:gridSpan w:val="5"/>
            <w:tcBorders>
              <w:top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дата "__" ____________ ____ г.</w:t>
            </w:r>
          </w:p>
        </w:tc>
      </w:tr>
      <w:tr w:rsidR="00D211A7" w:rsidRPr="0030326F" w:rsidTr="00E7730C">
        <w:tc>
          <w:tcPr>
            <w:tcW w:w="550"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3.1</w:t>
            </w:r>
          </w:p>
        </w:tc>
        <w:tc>
          <w:tcPr>
            <w:tcW w:w="8514"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Прошу в отношении объекта адресации:</w:t>
            </w:r>
          </w:p>
        </w:tc>
      </w:tr>
      <w:tr w:rsidR="00D211A7" w:rsidRPr="0030326F" w:rsidTr="00E7730C">
        <w:tc>
          <w:tcPr>
            <w:tcW w:w="550" w:type="dxa"/>
            <w:vMerge/>
          </w:tcPr>
          <w:p w:rsidR="00D211A7" w:rsidRPr="0030326F" w:rsidRDefault="00D211A7" w:rsidP="00E7730C">
            <w:pPr>
              <w:rPr>
                <w:rFonts w:ascii="Times New Roman" w:hAnsi="Times New Roman"/>
                <w:sz w:val="20"/>
              </w:rPr>
            </w:pPr>
          </w:p>
        </w:tc>
        <w:tc>
          <w:tcPr>
            <w:tcW w:w="8514"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Вид:</w:t>
            </w:r>
          </w:p>
        </w:tc>
      </w:tr>
      <w:tr w:rsidR="00D211A7" w:rsidRPr="0030326F" w:rsidTr="00E7730C">
        <w:tc>
          <w:tcPr>
            <w:tcW w:w="550" w:type="dxa"/>
            <w:vMerge/>
          </w:tcPr>
          <w:p w:rsidR="00D211A7" w:rsidRPr="0030326F" w:rsidRDefault="00D211A7" w:rsidP="00E7730C">
            <w:pPr>
              <w:rPr>
                <w:rFonts w:ascii="Times New Roman" w:hAnsi="Times New Roman"/>
                <w:sz w:val="20"/>
              </w:rPr>
            </w:pPr>
          </w:p>
        </w:tc>
        <w:tc>
          <w:tcPr>
            <w:tcW w:w="437" w:type="dxa"/>
            <w:vMerge w:val="restart"/>
          </w:tcPr>
          <w:p w:rsidR="00D211A7" w:rsidRPr="0030326F" w:rsidRDefault="00D211A7" w:rsidP="00E7730C">
            <w:pPr>
              <w:pStyle w:val="ConsPlusNormal"/>
              <w:rPr>
                <w:rFonts w:ascii="Times New Roman" w:hAnsi="Times New Roman" w:cs="Times New Roman"/>
              </w:rPr>
            </w:pPr>
          </w:p>
        </w:tc>
        <w:tc>
          <w:tcPr>
            <w:tcW w:w="2503" w:type="dxa"/>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Земельный участок</w:t>
            </w:r>
          </w:p>
        </w:tc>
        <w:tc>
          <w:tcPr>
            <w:tcW w:w="420" w:type="dxa"/>
            <w:vMerge w:val="restart"/>
          </w:tcPr>
          <w:p w:rsidR="00D211A7" w:rsidRPr="0030326F" w:rsidRDefault="00D211A7" w:rsidP="00E7730C">
            <w:pPr>
              <w:pStyle w:val="ConsPlusNormal"/>
              <w:rPr>
                <w:rFonts w:ascii="Times New Roman" w:hAnsi="Times New Roman" w:cs="Times New Roman"/>
              </w:rPr>
            </w:pPr>
          </w:p>
        </w:tc>
        <w:tc>
          <w:tcPr>
            <w:tcW w:w="2752"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Сооружение</w:t>
            </w:r>
          </w:p>
        </w:tc>
        <w:tc>
          <w:tcPr>
            <w:tcW w:w="435" w:type="dxa"/>
            <w:vMerge w:val="restart"/>
          </w:tcPr>
          <w:p w:rsidR="00D211A7" w:rsidRPr="0030326F" w:rsidRDefault="00D211A7" w:rsidP="00E7730C">
            <w:pPr>
              <w:pStyle w:val="ConsPlusNormal"/>
              <w:rPr>
                <w:rFonts w:ascii="Times New Roman" w:hAnsi="Times New Roman" w:cs="Times New Roman"/>
              </w:rPr>
            </w:pPr>
          </w:p>
        </w:tc>
        <w:tc>
          <w:tcPr>
            <w:tcW w:w="1967" w:type="dxa"/>
            <w:gridSpan w:val="2"/>
            <w:vMerge w:val="restart"/>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Машино-место</w:t>
            </w:r>
          </w:p>
        </w:tc>
      </w:tr>
      <w:tr w:rsidR="00D211A7" w:rsidRPr="0030326F" w:rsidTr="00E7730C">
        <w:trPr>
          <w:trHeight w:val="20"/>
        </w:trPr>
        <w:tc>
          <w:tcPr>
            <w:tcW w:w="550" w:type="dxa"/>
            <w:vMerge/>
          </w:tcPr>
          <w:p w:rsidR="00D211A7" w:rsidRPr="0030326F" w:rsidRDefault="00D211A7" w:rsidP="00E7730C">
            <w:pPr>
              <w:rPr>
                <w:rFonts w:ascii="Times New Roman" w:hAnsi="Times New Roman"/>
                <w:sz w:val="20"/>
              </w:rPr>
            </w:pPr>
          </w:p>
        </w:tc>
        <w:tc>
          <w:tcPr>
            <w:tcW w:w="437" w:type="dxa"/>
            <w:vMerge/>
          </w:tcPr>
          <w:p w:rsidR="00D211A7" w:rsidRPr="0030326F" w:rsidRDefault="00D211A7" w:rsidP="00E7730C">
            <w:pPr>
              <w:rPr>
                <w:rFonts w:ascii="Times New Roman" w:hAnsi="Times New Roman"/>
                <w:sz w:val="20"/>
              </w:rPr>
            </w:pPr>
          </w:p>
        </w:tc>
        <w:tc>
          <w:tcPr>
            <w:tcW w:w="2503" w:type="dxa"/>
            <w:tcBorders>
              <w:top w:val="nil"/>
            </w:tcBorders>
          </w:tcPr>
          <w:p w:rsidR="00D211A7" w:rsidRPr="0030326F" w:rsidRDefault="00D211A7" w:rsidP="00E7730C">
            <w:pPr>
              <w:pStyle w:val="ConsPlusNormal"/>
              <w:rPr>
                <w:rFonts w:ascii="Times New Roman" w:hAnsi="Times New Roman" w:cs="Times New Roman"/>
              </w:rPr>
            </w:pPr>
          </w:p>
        </w:tc>
        <w:tc>
          <w:tcPr>
            <w:tcW w:w="420" w:type="dxa"/>
            <w:vMerge/>
          </w:tcPr>
          <w:p w:rsidR="00D211A7" w:rsidRPr="0030326F" w:rsidRDefault="00D211A7" w:rsidP="00E7730C">
            <w:pPr>
              <w:rPr>
                <w:rFonts w:ascii="Times New Roman" w:hAnsi="Times New Roman"/>
                <w:sz w:val="20"/>
              </w:rPr>
            </w:pPr>
          </w:p>
        </w:tc>
        <w:tc>
          <w:tcPr>
            <w:tcW w:w="2752"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35" w:type="dxa"/>
            <w:vMerge/>
          </w:tcPr>
          <w:p w:rsidR="00D211A7" w:rsidRPr="0030326F" w:rsidRDefault="00D211A7" w:rsidP="00E7730C">
            <w:pPr>
              <w:rPr>
                <w:rFonts w:ascii="Times New Roman" w:hAnsi="Times New Roman"/>
                <w:sz w:val="20"/>
              </w:rPr>
            </w:pPr>
          </w:p>
        </w:tc>
        <w:tc>
          <w:tcPr>
            <w:tcW w:w="1967" w:type="dxa"/>
            <w:gridSpan w:val="2"/>
            <w:vMerge/>
          </w:tcPr>
          <w:p w:rsidR="00D211A7" w:rsidRPr="0030326F" w:rsidRDefault="00D211A7" w:rsidP="00E7730C">
            <w:pPr>
              <w:rPr>
                <w:rFonts w:ascii="Times New Roman" w:hAnsi="Times New Roman"/>
                <w:sz w:val="20"/>
              </w:rPr>
            </w:pPr>
          </w:p>
        </w:tc>
      </w:tr>
      <w:tr w:rsidR="00D211A7" w:rsidRPr="0030326F" w:rsidTr="00E7730C">
        <w:tc>
          <w:tcPr>
            <w:tcW w:w="550" w:type="dxa"/>
            <w:vMerge/>
          </w:tcPr>
          <w:p w:rsidR="00D211A7" w:rsidRPr="0030326F" w:rsidRDefault="00D211A7" w:rsidP="00E7730C">
            <w:pPr>
              <w:rPr>
                <w:rFonts w:ascii="Times New Roman" w:hAnsi="Times New Roman"/>
                <w:sz w:val="20"/>
              </w:rPr>
            </w:pPr>
          </w:p>
        </w:tc>
        <w:tc>
          <w:tcPr>
            <w:tcW w:w="437" w:type="dxa"/>
            <w:vMerge w:val="restart"/>
          </w:tcPr>
          <w:p w:rsidR="00D211A7" w:rsidRPr="0030326F" w:rsidRDefault="00D211A7" w:rsidP="00E7730C">
            <w:pPr>
              <w:pStyle w:val="ConsPlusNormal"/>
              <w:rPr>
                <w:rFonts w:ascii="Times New Roman" w:hAnsi="Times New Roman" w:cs="Times New Roman"/>
              </w:rPr>
            </w:pPr>
          </w:p>
        </w:tc>
        <w:tc>
          <w:tcPr>
            <w:tcW w:w="2503" w:type="dxa"/>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Здание (строение)</w:t>
            </w:r>
          </w:p>
        </w:tc>
        <w:tc>
          <w:tcPr>
            <w:tcW w:w="420" w:type="dxa"/>
            <w:vMerge w:val="restart"/>
          </w:tcPr>
          <w:p w:rsidR="00D211A7" w:rsidRPr="0030326F" w:rsidRDefault="00D211A7" w:rsidP="00E7730C">
            <w:pPr>
              <w:pStyle w:val="ConsPlusNormal"/>
              <w:rPr>
                <w:rFonts w:ascii="Times New Roman" w:hAnsi="Times New Roman" w:cs="Times New Roman"/>
              </w:rPr>
            </w:pPr>
          </w:p>
        </w:tc>
        <w:tc>
          <w:tcPr>
            <w:tcW w:w="2752"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Помещение</w:t>
            </w:r>
          </w:p>
        </w:tc>
        <w:tc>
          <w:tcPr>
            <w:tcW w:w="435" w:type="dxa"/>
            <w:vMerge/>
          </w:tcPr>
          <w:p w:rsidR="00D211A7" w:rsidRPr="0030326F" w:rsidRDefault="00D211A7" w:rsidP="00E7730C">
            <w:pPr>
              <w:rPr>
                <w:rFonts w:ascii="Times New Roman" w:hAnsi="Times New Roman"/>
                <w:sz w:val="20"/>
              </w:rPr>
            </w:pPr>
          </w:p>
        </w:tc>
        <w:tc>
          <w:tcPr>
            <w:tcW w:w="1967" w:type="dxa"/>
            <w:gridSpan w:val="2"/>
            <w:vMerge/>
          </w:tcPr>
          <w:p w:rsidR="00D211A7" w:rsidRPr="0030326F" w:rsidRDefault="00D211A7" w:rsidP="00E7730C">
            <w:pPr>
              <w:rPr>
                <w:rFonts w:ascii="Times New Roman" w:hAnsi="Times New Roman"/>
                <w:sz w:val="20"/>
              </w:rPr>
            </w:pPr>
          </w:p>
        </w:tc>
      </w:tr>
      <w:tr w:rsidR="00D211A7" w:rsidRPr="0030326F" w:rsidTr="00E7730C">
        <w:trPr>
          <w:trHeight w:val="20"/>
        </w:trPr>
        <w:tc>
          <w:tcPr>
            <w:tcW w:w="550" w:type="dxa"/>
            <w:vMerge/>
          </w:tcPr>
          <w:p w:rsidR="00D211A7" w:rsidRPr="0030326F" w:rsidRDefault="00D211A7" w:rsidP="00E7730C">
            <w:pPr>
              <w:rPr>
                <w:rFonts w:ascii="Times New Roman" w:hAnsi="Times New Roman"/>
                <w:sz w:val="20"/>
              </w:rPr>
            </w:pPr>
          </w:p>
        </w:tc>
        <w:tc>
          <w:tcPr>
            <w:tcW w:w="437" w:type="dxa"/>
            <w:vMerge/>
          </w:tcPr>
          <w:p w:rsidR="00D211A7" w:rsidRPr="0030326F" w:rsidRDefault="00D211A7" w:rsidP="00E7730C">
            <w:pPr>
              <w:rPr>
                <w:rFonts w:ascii="Times New Roman" w:hAnsi="Times New Roman"/>
                <w:sz w:val="20"/>
              </w:rPr>
            </w:pPr>
          </w:p>
        </w:tc>
        <w:tc>
          <w:tcPr>
            <w:tcW w:w="2503" w:type="dxa"/>
            <w:tcBorders>
              <w:top w:val="nil"/>
            </w:tcBorders>
          </w:tcPr>
          <w:p w:rsidR="00D211A7" w:rsidRPr="0030326F" w:rsidRDefault="00D211A7" w:rsidP="00E7730C">
            <w:pPr>
              <w:pStyle w:val="ConsPlusNormal"/>
              <w:rPr>
                <w:rFonts w:ascii="Times New Roman" w:hAnsi="Times New Roman" w:cs="Times New Roman"/>
              </w:rPr>
            </w:pPr>
          </w:p>
        </w:tc>
        <w:tc>
          <w:tcPr>
            <w:tcW w:w="420" w:type="dxa"/>
            <w:vMerge/>
          </w:tcPr>
          <w:p w:rsidR="00D211A7" w:rsidRPr="0030326F" w:rsidRDefault="00D211A7" w:rsidP="00E7730C">
            <w:pPr>
              <w:rPr>
                <w:rFonts w:ascii="Times New Roman" w:hAnsi="Times New Roman"/>
                <w:sz w:val="20"/>
              </w:rPr>
            </w:pPr>
          </w:p>
        </w:tc>
        <w:tc>
          <w:tcPr>
            <w:tcW w:w="2752"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35" w:type="dxa"/>
            <w:vMerge/>
          </w:tcPr>
          <w:p w:rsidR="00D211A7" w:rsidRPr="0030326F" w:rsidRDefault="00D211A7" w:rsidP="00E7730C">
            <w:pPr>
              <w:rPr>
                <w:rFonts w:ascii="Times New Roman" w:hAnsi="Times New Roman"/>
                <w:sz w:val="20"/>
              </w:rPr>
            </w:pPr>
          </w:p>
        </w:tc>
        <w:tc>
          <w:tcPr>
            <w:tcW w:w="1967" w:type="dxa"/>
            <w:gridSpan w:val="2"/>
            <w:vMerge/>
          </w:tcPr>
          <w:p w:rsidR="00D211A7" w:rsidRPr="0030326F" w:rsidRDefault="00D211A7" w:rsidP="00E7730C">
            <w:pPr>
              <w:rPr>
                <w:rFonts w:ascii="Times New Roman" w:hAnsi="Times New Roman"/>
                <w:sz w:val="20"/>
              </w:rPr>
            </w:pPr>
          </w:p>
        </w:tc>
      </w:tr>
      <w:tr w:rsidR="00D211A7" w:rsidRPr="0030326F" w:rsidTr="00E7730C">
        <w:tc>
          <w:tcPr>
            <w:tcW w:w="550" w:type="dxa"/>
            <w:vMerge w:val="restart"/>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3.2</w:t>
            </w:r>
          </w:p>
        </w:tc>
        <w:tc>
          <w:tcPr>
            <w:tcW w:w="8514"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Присвоить адрес</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8514"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 связи с:</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437" w:type="dxa"/>
          </w:tcPr>
          <w:p w:rsidR="00D211A7" w:rsidRPr="0030326F" w:rsidRDefault="00D211A7" w:rsidP="00E7730C">
            <w:pPr>
              <w:pStyle w:val="ConsPlusNormal"/>
              <w:rPr>
                <w:rFonts w:ascii="Times New Roman" w:hAnsi="Times New Roman" w:cs="Times New Roman"/>
              </w:rPr>
            </w:pPr>
          </w:p>
        </w:tc>
        <w:tc>
          <w:tcPr>
            <w:tcW w:w="8077" w:type="dxa"/>
            <w:gridSpan w:val="9"/>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земельного участка(</w:t>
            </w:r>
            <w:proofErr w:type="spellStart"/>
            <w:r w:rsidRPr="0030326F">
              <w:rPr>
                <w:rFonts w:ascii="Times New Roman" w:hAnsi="Times New Roman" w:cs="Times New Roman"/>
              </w:rPr>
              <w:t>ов</w:t>
            </w:r>
            <w:proofErr w:type="spellEnd"/>
            <w:r w:rsidRPr="0030326F">
              <w:rPr>
                <w:rFonts w:ascii="Times New Roman" w:hAnsi="Times New Roman" w:cs="Times New Roman"/>
              </w:rPr>
              <w:t>) из земель, находящихся в государственной или муниципальной собственности</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tcPr>
          <w:p w:rsidR="00D211A7" w:rsidRPr="0030326F" w:rsidRDefault="00D211A7" w:rsidP="00E7730C">
            <w:pPr>
              <w:rPr>
                <w:rFonts w:ascii="Times New Roman" w:hAnsi="Times New Roman"/>
                <w:sz w:val="20"/>
              </w:rPr>
            </w:pP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tcPr>
          <w:p w:rsidR="00D211A7" w:rsidRPr="0030326F" w:rsidRDefault="00D211A7" w:rsidP="00E7730C">
            <w:pPr>
              <w:rPr>
                <w:rFonts w:ascii="Times New Roman" w:hAnsi="Times New Roman"/>
                <w:sz w:val="20"/>
              </w:rPr>
            </w:pP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8514"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земельного участка(</w:t>
            </w:r>
            <w:proofErr w:type="spellStart"/>
            <w:r w:rsidRPr="0030326F">
              <w:rPr>
                <w:rFonts w:ascii="Times New Roman" w:hAnsi="Times New Roman" w:cs="Times New Roman"/>
              </w:rPr>
              <w:t>ов</w:t>
            </w:r>
            <w:proofErr w:type="spellEnd"/>
            <w:r w:rsidRPr="0030326F">
              <w:rPr>
                <w:rFonts w:ascii="Times New Roman" w:hAnsi="Times New Roman" w:cs="Times New Roman"/>
              </w:rPr>
              <w:t>) путем раздела земельного участка</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земельного участка, раздел которого осуществляется</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val="restart"/>
          </w:tcPr>
          <w:p w:rsidR="00D211A7" w:rsidRPr="0030326F" w:rsidRDefault="00D211A7" w:rsidP="00E7730C">
            <w:pPr>
              <w:pStyle w:val="ConsPlusNormal"/>
              <w:rPr>
                <w:rFonts w:ascii="Times New Roman" w:hAnsi="Times New Roman" w:cs="Times New Roman"/>
              </w:rPr>
            </w:pP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tcPr>
          <w:p w:rsidR="00D211A7" w:rsidRPr="0030326F" w:rsidRDefault="00D211A7" w:rsidP="00E7730C">
            <w:pPr>
              <w:rPr>
                <w:rFonts w:ascii="Times New Roman" w:hAnsi="Times New Roman"/>
                <w:sz w:val="20"/>
              </w:rPr>
            </w:pP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437" w:type="dxa"/>
          </w:tcPr>
          <w:p w:rsidR="00D211A7" w:rsidRPr="0030326F" w:rsidRDefault="00D211A7" w:rsidP="00E7730C">
            <w:pPr>
              <w:pStyle w:val="ConsPlusNormal"/>
              <w:rPr>
                <w:rFonts w:ascii="Times New Roman" w:hAnsi="Times New Roman" w:cs="Times New Roman"/>
              </w:rPr>
            </w:pPr>
          </w:p>
        </w:tc>
        <w:tc>
          <w:tcPr>
            <w:tcW w:w="8077" w:type="dxa"/>
            <w:gridSpan w:val="9"/>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земельного участка путем объединения земельных участков</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Количество объединяемых земельных участков</w:t>
            </w: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 xml:space="preserve">Кадастровый номер объединяемого земельного участка </w:t>
            </w:r>
          </w:p>
        </w:tc>
        <w:tc>
          <w:tcPr>
            <w:tcW w:w="4650"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Адрес объединяемого земельного участка </w:t>
            </w: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val="restart"/>
          </w:tcPr>
          <w:p w:rsidR="00D211A7" w:rsidRPr="0030326F" w:rsidRDefault="00D211A7" w:rsidP="00E7730C">
            <w:pPr>
              <w:pStyle w:val="ConsPlusNormal"/>
              <w:rPr>
                <w:rFonts w:ascii="Times New Roman" w:hAnsi="Times New Roman" w:cs="Times New Roman"/>
              </w:rPr>
            </w:pPr>
          </w:p>
        </w:tc>
        <w:tc>
          <w:tcPr>
            <w:tcW w:w="4650"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bottom w:val="nil"/>
            </w:tcBorders>
          </w:tcPr>
          <w:p w:rsidR="00D211A7" w:rsidRPr="0030326F" w:rsidRDefault="00D211A7" w:rsidP="00E7730C">
            <w:pPr>
              <w:rPr>
                <w:rFonts w:ascii="Times New Roman" w:hAnsi="Times New Roman"/>
                <w:sz w:val="20"/>
              </w:rPr>
            </w:pPr>
          </w:p>
        </w:tc>
        <w:tc>
          <w:tcPr>
            <w:tcW w:w="3864" w:type="dxa"/>
            <w:gridSpan w:val="4"/>
            <w:vMerge/>
          </w:tcPr>
          <w:p w:rsidR="00D211A7" w:rsidRPr="0030326F" w:rsidRDefault="00D211A7" w:rsidP="00E7730C">
            <w:pPr>
              <w:rPr>
                <w:rFonts w:ascii="Times New Roman" w:hAnsi="Times New Roman"/>
                <w:sz w:val="20"/>
              </w:rPr>
            </w:pPr>
          </w:p>
        </w:tc>
        <w:tc>
          <w:tcPr>
            <w:tcW w:w="4650" w:type="dxa"/>
            <w:gridSpan w:val="6"/>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D211A7" w:rsidRPr="0030326F" w:rsidTr="00E7730C">
        <w:tc>
          <w:tcPr>
            <w:tcW w:w="6316" w:type="dxa"/>
            <w:gridSpan w:val="4"/>
          </w:tcPr>
          <w:p w:rsidR="00D211A7" w:rsidRPr="0030326F" w:rsidRDefault="00D211A7" w:rsidP="00E7730C">
            <w:pPr>
              <w:pStyle w:val="ConsPlusNormal"/>
              <w:rPr>
                <w:rFonts w:ascii="Times New Roman" w:hAnsi="Times New Roman" w:cs="Times New Roman"/>
              </w:rPr>
            </w:pPr>
          </w:p>
        </w:tc>
        <w:tc>
          <w:tcPr>
            <w:tcW w:w="1331" w:type="dxa"/>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insideH w:val="nil"/>
          </w:tblBorders>
        </w:tblPrEx>
        <w:tc>
          <w:tcPr>
            <w:tcW w:w="9064" w:type="dxa"/>
            <w:gridSpan w:val="6"/>
            <w:tcBorders>
              <w:left w:val="nil"/>
              <w:bottom w:val="nil"/>
              <w:right w:val="nil"/>
            </w:tcBorders>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val="restart"/>
            <w:tcBorders>
              <w:top w:val="nil"/>
              <w:bottom w:val="nil"/>
            </w:tcBorders>
          </w:tcPr>
          <w:p w:rsidR="00D211A7" w:rsidRPr="0030326F" w:rsidRDefault="00D211A7" w:rsidP="00E7730C">
            <w:pPr>
              <w:pStyle w:val="ConsPlusNormal"/>
              <w:rPr>
                <w:rFonts w:ascii="Times New Roman" w:hAnsi="Times New Roman" w:cs="Times New Roman"/>
              </w:rPr>
            </w:pPr>
          </w:p>
        </w:tc>
        <w:tc>
          <w:tcPr>
            <w:tcW w:w="434" w:type="dxa"/>
          </w:tcPr>
          <w:p w:rsidR="00D211A7" w:rsidRPr="0030326F" w:rsidRDefault="00D211A7" w:rsidP="00E7730C">
            <w:pPr>
              <w:pStyle w:val="ConsPlusNormal"/>
              <w:rPr>
                <w:rFonts w:ascii="Times New Roman" w:hAnsi="Times New Roman" w:cs="Times New Roman"/>
              </w:rPr>
            </w:pPr>
          </w:p>
        </w:tc>
        <w:tc>
          <w:tcPr>
            <w:tcW w:w="810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земельного участка(</w:t>
            </w:r>
            <w:proofErr w:type="spellStart"/>
            <w:r w:rsidRPr="0030326F">
              <w:rPr>
                <w:rFonts w:ascii="Times New Roman" w:hAnsi="Times New Roman" w:cs="Times New Roman"/>
              </w:rPr>
              <w:t>ов</w:t>
            </w:r>
            <w:proofErr w:type="spellEnd"/>
            <w:r w:rsidRPr="0030326F">
              <w:rPr>
                <w:rFonts w:ascii="Times New Roman" w:hAnsi="Times New Roman" w:cs="Times New Roman"/>
              </w:rPr>
              <w:t>) путем выдела из земельного участка</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земельного участка, из которого осуществляется выдел</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val="restart"/>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tcPr>
          <w:p w:rsidR="00D211A7" w:rsidRPr="0030326F" w:rsidRDefault="00D211A7" w:rsidP="00E7730C">
            <w:pPr>
              <w:rPr>
                <w:rFonts w:ascii="Times New Roman" w:hAnsi="Times New Roman"/>
                <w:sz w:val="20"/>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434" w:type="dxa"/>
          </w:tcPr>
          <w:p w:rsidR="00D211A7" w:rsidRPr="0030326F" w:rsidRDefault="00D211A7" w:rsidP="00E7730C">
            <w:pPr>
              <w:pStyle w:val="ConsPlusNormal"/>
              <w:rPr>
                <w:rFonts w:ascii="Times New Roman" w:hAnsi="Times New Roman" w:cs="Times New Roman"/>
              </w:rPr>
            </w:pPr>
          </w:p>
        </w:tc>
        <w:tc>
          <w:tcPr>
            <w:tcW w:w="810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земельного участка(</w:t>
            </w:r>
            <w:proofErr w:type="spellStart"/>
            <w:r w:rsidRPr="0030326F">
              <w:rPr>
                <w:rFonts w:ascii="Times New Roman" w:hAnsi="Times New Roman" w:cs="Times New Roman"/>
              </w:rPr>
              <w:t>ов</w:t>
            </w:r>
            <w:proofErr w:type="spellEnd"/>
            <w:r w:rsidRPr="0030326F">
              <w:rPr>
                <w:rFonts w:ascii="Times New Roman" w:hAnsi="Times New Roman" w:cs="Times New Roman"/>
              </w:rPr>
              <w:t>) путем перераспределения земельных участков</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образуемых земельных участков</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земельных участков, которые перераспределяются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Кадастровый номер земельного участка, который перераспределяется </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Адрес земельного участка, который перераспределяется </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val="restart"/>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tcPr>
          <w:p w:rsidR="00D211A7" w:rsidRPr="0030326F" w:rsidRDefault="00D211A7" w:rsidP="00E7730C">
            <w:pPr>
              <w:rPr>
                <w:rFonts w:ascii="Times New Roman" w:hAnsi="Times New Roman"/>
                <w:sz w:val="20"/>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434" w:type="dxa"/>
          </w:tcPr>
          <w:p w:rsidR="00D211A7" w:rsidRPr="0030326F" w:rsidRDefault="00D211A7" w:rsidP="00E7730C">
            <w:pPr>
              <w:pStyle w:val="ConsPlusNormal"/>
              <w:rPr>
                <w:rFonts w:ascii="Times New Roman" w:hAnsi="Times New Roman" w:cs="Times New Roman"/>
              </w:rPr>
            </w:pPr>
          </w:p>
        </w:tc>
        <w:tc>
          <w:tcPr>
            <w:tcW w:w="810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Строительством, реконструкцией здания (строения), сооружения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земельного участка, на котором осуществляется строительство (реконструкция)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val="restart"/>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tcPr>
          <w:p w:rsidR="00D211A7" w:rsidRPr="0030326F" w:rsidRDefault="00D211A7" w:rsidP="00E7730C">
            <w:pPr>
              <w:rPr>
                <w:rFonts w:ascii="Times New Roman" w:hAnsi="Times New Roman"/>
                <w:sz w:val="20"/>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434" w:type="dxa"/>
          </w:tcPr>
          <w:p w:rsidR="00D211A7" w:rsidRPr="0030326F" w:rsidRDefault="00D211A7" w:rsidP="00E7730C">
            <w:pPr>
              <w:pStyle w:val="ConsPlusNormal"/>
              <w:rPr>
                <w:rFonts w:ascii="Times New Roman" w:hAnsi="Times New Roman" w:cs="Times New Roman"/>
              </w:rPr>
            </w:pPr>
          </w:p>
        </w:tc>
        <w:tc>
          <w:tcPr>
            <w:tcW w:w="8108" w:type="dxa"/>
            <w:gridSpan w:val="4"/>
          </w:tcPr>
          <w:p w:rsidR="00D211A7" w:rsidRPr="0030326F" w:rsidRDefault="00D211A7" w:rsidP="00E46CF6">
            <w:pPr>
              <w:pStyle w:val="ConsPlusNormal"/>
              <w:rPr>
                <w:rFonts w:ascii="Times New Roman" w:hAnsi="Times New Roman" w:cs="Times New Roman"/>
              </w:rPr>
            </w:pPr>
            <w:r w:rsidRPr="0030326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7" w:history="1">
              <w:r w:rsidRPr="0030326F">
                <w:rPr>
                  <w:rFonts w:ascii="Times New Roman" w:hAnsi="Times New Roman" w:cs="Times New Roman"/>
                  <w:color w:val="0000FF"/>
                </w:rPr>
                <w:t>кодексом</w:t>
              </w:r>
            </w:hyperlink>
            <w:r w:rsidRPr="0030326F">
              <w:rPr>
                <w:rFonts w:ascii="Times New Roman" w:hAnsi="Times New Roman" w:cs="Times New Roman"/>
              </w:rPr>
              <w:t xml:space="preserve"> Российской Федерации, законодательством </w:t>
            </w:r>
            <w:r w:rsidR="00E46CF6">
              <w:rPr>
                <w:rFonts w:ascii="Times New Roman" w:hAnsi="Times New Roman" w:cs="Times New Roman"/>
              </w:rPr>
              <w:t xml:space="preserve">Томской области </w:t>
            </w:r>
            <w:r w:rsidRPr="0030326F">
              <w:rPr>
                <w:rFonts w:ascii="Times New Roman" w:hAnsi="Times New Roman" w:cs="Times New Roman"/>
              </w:rPr>
              <w:t>о градостроительной деятельности для его строительства, реконструкции выдача разрешения на строительство не требуется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Тип здания (строения), сооружения</w:t>
            </w: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земельного участка, на котором осуществляется строительство (реконструкция)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val="restart"/>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vMerge/>
          </w:tcPr>
          <w:p w:rsidR="00D211A7" w:rsidRPr="0030326F" w:rsidRDefault="00D211A7" w:rsidP="00E7730C">
            <w:pPr>
              <w:rPr>
                <w:rFonts w:ascii="Times New Roman" w:hAnsi="Times New Roman"/>
                <w:sz w:val="20"/>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434" w:type="dxa"/>
          </w:tcPr>
          <w:p w:rsidR="00D211A7" w:rsidRPr="0030326F" w:rsidRDefault="00D211A7" w:rsidP="00E7730C">
            <w:pPr>
              <w:pStyle w:val="ConsPlusNormal"/>
              <w:rPr>
                <w:rFonts w:ascii="Times New Roman" w:hAnsi="Times New Roman" w:cs="Times New Roman"/>
              </w:rPr>
            </w:pPr>
          </w:p>
        </w:tc>
        <w:tc>
          <w:tcPr>
            <w:tcW w:w="810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Переводом жилого помещения в нежилое помещение и нежилого помещения в жилое помещение</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помещения</w:t>
            </w:r>
          </w:p>
        </w:tc>
        <w:tc>
          <w:tcPr>
            <w:tcW w:w="469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помещения</w:t>
            </w:r>
          </w:p>
        </w:tc>
      </w:tr>
      <w:tr w:rsidR="00D211A7" w:rsidRPr="0030326F" w:rsidTr="00E7730C">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Borders>
              <w:bottom w:val="nil"/>
            </w:tcBorders>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blPrEx>
          <w:tblBorders>
            <w:insideH w:val="nil"/>
          </w:tblBorders>
        </w:tblPrEx>
        <w:tc>
          <w:tcPr>
            <w:tcW w:w="522" w:type="dxa"/>
            <w:vMerge/>
            <w:tcBorders>
              <w:top w:val="nil"/>
              <w:bottom w:val="nil"/>
            </w:tcBorders>
          </w:tcPr>
          <w:p w:rsidR="00D211A7" w:rsidRPr="0030326F" w:rsidRDefault="00D211A7" w:rsidP="00E7730C">
            <w:pPr>
              <w:rPr>
                <w:rFonts w:ascii="Times New Roman" w:hAnsi="Times New Roman"/>
                <w:sz w:val="20"/>
              </w:rPr>
            </w:pPr>
          </w:p>
        </w:tc>
        <w:tc>
          <w:tcPr>
            <w:tcW w:w="3850" w:type="dxa"/>
            <w:gridSpan w:val="2"/>
            <w:tcBorders>
              <w:top w:val="nil"/>
            </w:tcBorders>
          </w:tcPr>
          <w:p w:rsidR="00D211A7" w:rsidRPr="0030326F" w:rsidRDefault="00D211A7" w:rsidP="00E7730C">
            <w:pPr>
              <w:pStyle w:val="ConsPlusNormal"/>
              <w:rPr>
                <w:rFonts w:ascii="Times New Roman" w:hAnsi="Times New Roman" w:cs="Times New Roman"/>
              </w:rPr>
            </w:pPr>
          </w:p>
        </w:tc>
        <w:tc>
          <w:tcPr>
            <w:tcW w:w="4692" w:type="dxa"/>
            <w:gridSpan w:val="3"/>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D211A7" w:rsidRPr="0030326F" w:rsidTr="00E7730C">
        <w:tc>
          <w:tcPr>
            <w:tcW w:w="6316" w:type="dxa"/>
            <w:gridSpan w:val="9"/>
          </w:tcPr>
          <w:p w:rsidR="00D211A7" w:rsidRPr="0030326F" w:rsidRDefault="00D211A7" w:rsidP="00E7730C">
            <w:pPr>
              <w:pStyle w:val="ConsPlusNormal"/>
              <w:rPr>
                <w:rFonts w:ascii="Times New Roman" w:hAnsi="Times New Roman" w:cs="Times New Roman"/>
              </w:rPr>
            </w:pPr>
          </w:p>
        </w:tc>
        <w:tc>
          <w:tcPr>
            <w:tcW w:w="1331" w:type="dxa"/>
            <w:gridSpan w:val="2"/>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00" w:type="dxa"/>
            <w:gridSpan w:val="2"/>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insideH w:val="nil"/>
          </w:tblBorders>
        </w:tblPrEx>
        <w:tc>
          <w:tcPr>
            <w:tcW w:w="9047" w:type="dxa"/>
            <w:gridSpan w:val="13"/>
            <w:tcBorders>
              <w:left w:val="nil"/>
              <w:bottom w:val="nil"/>
              <w:right w:val="nil"/>
            </w:tcBorders>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val="restart"/>
            <w:tcBorders>
              <w:top w:val="nil"/>
              <w:bottom w:val="nil"/>
            </w:tcBorders>
          </w:tcPr>
          <w:p w:rsidR="00D211A7" w:rsidRPr="0030326F" w:rsidRDefault="00D211A7" w:rsidP="00E7730C">
            <w:pPr>
              <w:pStyle w:val="ConsPlusNormal"/>
              <w:rPr>
                <w:rFonts w:ascii="Times New Roman" w:hAnsi="Times New Roman" w:cs="Times New Roman"/>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помещения(</w:t>
            </w:r>
            <w:proofErr w:type="spellStart"/>
            <w:r w:rsidRPr="0030326F">
              <w:rPr>
                <w:rFonts w:ascii="Times New Roman" w:hAnsi="Times New Roman" w:cs="Times New Roman"/>
              </w:rPr>
              <w:t>ий</w:t>
            </w:r>
            <w:proofErr w:type="spellEnd"/>
            <w:r w:rsidRPr="0030326F">
              <w:rPr>
                <w:rFonts w:ascii="Times New Roman" w:hAnsi="Times New Roman" w:cs="Times New Roman"/>
              </w:rPr>
              <w:t>) в здании (строении), сооружении путем раздела здания (строения),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vMerge w:val="restart"/>
          </w:tcPr>
          <w:p w:rsidR="00D211A7" w:rsidRPr="0030326F" w:rsidRDefault="00D211A7" w:rsidP="00E7730C">
            <w:pPr>
              <w:pStyle w:val="ConsPlusNormal"/>
              <w:rPr>
                <w:rFonts w:ascii="Times New Roman" w:hAnsi="Times New Roman" w:cs="Times New Roman"/>
              </w:rPr>
            </w:pPr>
          </w:p>
        </w:tc>
        <w:tc>
          <w:tcPr>
            <w:tcW w:w="444" w:type="dxa"/>
          </w:tcPr>
          <w:p w:rsidR="00D211A7" w:rsidRPr="0030326F" w:rsidRDefault="00D211A7" w:rsidP="00E7730C">
            <w:pPr>
              <w:pStyle w:val="ConsPlusNormal"/>
              <w:rPr>
                <w:rFonts w:ascii="Times New Roman" w:hAnsi="Times New Roman" w:cs="Times New Roman"/>
              </w:rPr>
            </w:pPr>
          </w:p>
        </w:tc>
        <w:tc>
          <w:tcPr>
            <w:tcW w:w="3165"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жилого помещения</w:t>
            </w:r>
          </w:p>
        </w:tc>
        <w:tc>
          <w:tcPr>
            <w:tcW w:w="3612"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850"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vMerge/>
          </w:tcPr>
          <w:p w:rsidR="00D211A7" w:rsidRPr="0030326F" w:rsidRDefault="00D211A7" w:rsidP="00E7730C">
            <w:pPr>
              <w:rPr>
                <w:rFonts w:ascii="Times New Roman" w:hAnsi="Times New Roman"/>
                <w:sz w:val="20"/>
              </w:rPr>
            </w:pPr>
          </w:p>
        </w:tc>
        <w:tc>
          <w:tcPr>
            <w:tcW w:w="444" w:type="dxa"/>
          </w:tcPr>
          <w:p w:rsidR="00D211A7" w:rsidRPr="0030326F" w:rsidRDefault="00D211A7" w:rsidP="00E7730C">
            <w:pPr>
              <w:pStyle w:val="ConsPlusNormal"/>
              <w:rPr>
                <w:rFonts w:ascii="Times New Roman" w:hAnsi="Times New Roman" w:cs="Times New Roman"/>
              </w:rPr>
            </w:pPr>
          </w:p>
        </w:tc>
        <w:tc>
          <w:tcPr>
            <w:tcW w:w="3165"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нежилого помещения</w:t>
            </w:r>
          </w:p>
        </w:tc>
        <w:tc>
          <w:tcPr>
            <w:tcW w:w="3612"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850"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здания,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blPrEx>
          <w:tblBorders>
            <w:insideH w:val="nil"/>
          </w:tblBorders>
        </w:tblPrEx>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помещения(</w:t>
            </w:r>
            <w:proofErr w:type="spellStart"/>
            <w:r w:rsidRPr="0030326F">
              <w:rPr>
                <w:rFonts w:ascii="Times New Roman" w:hAnsi="Times New Roman" w:cs="Times New Roman"/>
              </w:rPr>
              <w:t>ий</w:t>
            </w:r>
            <w:proofErr w:type="spellEnd"/>
            <w:r w:rsidRPr="0030326F">
              <w:rPr>
                <w:rFonts w:ascii="Times New Roman" w:hAnsi="Times New Roman" w:cs="Times New Roman"/>
              </w:rPr>
              <w:t>) в здании (строении), сооружении путем раздела помещения, машино-места</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079"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Назначение помещения (жилое (нежилое) помещение) </w:t>
            </w:r>
          </w:p>
        </w:tc>
        <w:tc>
          <w:tcPr>
            <w:tcW w:w="3024"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Вид помещения </w:t>
            </w:r>
          </w:p>
        </w:tc>
        <w:tc>
          <w:tcPr>
            <w:tcW w:w="2394"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Количество помещений </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079" w:type="dxa"/>
            <w:gridSpan w:val="3"/>
          </w:tcPr>
          <w:p w:rsidR="00D211A7" w:rsidRPr="0030326F" w:rsidRDefault="00D211A7" w:rsidP="00E7730C">
            <w:pPr>
              <w:pStyle w:val="ConsPlusNormal"/>
              <w:rPr>
                <w:rFonts w:ascii="Times New Roman" w:hAnsi="Times New Roman" w:cs="Times New Roman"/>
              </w:rPr>
            </w:pPr>
          </w:p>
        </w:tc>
        <w:tc>
          <w:tcPr>
            <w:tcW w:w="3024" w:type="dxa"/>
            <w:gridSpan w:val="6"/>
          </w:tcPr>
          <w:p w:rsidR="00D211A7" w:rsidRPr="0030326F" w:rsidRDefault="00D211A7" w:rsidP="00E7730C">
            <w:pPr>
              <w:pStyle w:val="ConsPlusNormal"/>
              <w:rPr>
                <w:rFonts w:ascii="Times New Roman" w:hAnsi="Times New Roman" w:cs="Times New Roman"/>
              </w:rPr>
            </w:pPr>
          </w:p>
        </w:tc>
        <w:tc>
          <w:tcPr>
            <w:tcW w:w="2394"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помещения, машино-места, раздел которого осуществляется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blPrEx>
          <w:tblBorders>
            <w:insideH w:val="nil"/>
          </w:tblBorders>
        </w:tblPrEx>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444" w:type="dxa"/>
          </w:tcPr>
          <w:p w:rsidR="00D211A7" w:rsidRPr="0030326F" w:rsidRDefault="00D211A7" w:rsidP="00E7730C">
            <w:pPr>
              <w:pStyle w:val="ConsPlusNormal"/>
              <w:rPr>
                <w:rFonts w:ascii="Times New Roman" w:hAnsi="Times New Roman" w:cs="Times New Roman"/>
              </w:rPr>
            </w:pPr>
          </w:p>
        </w:tc>
        <w:tc>
          <w:tcPr>
            <w:tcW w:w="346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жилого помещения</w:t>
            </w:r>
          </w:p>
        </w:tc>
        <w:tc>
          <w:tcPr>
            <w:tcW w:w="371" w:type="dxa"/>
          </w:tcPr>
          <w:p w:rsidR="00D211A7" w:rsidRPr="0030326F" w:rsidRDefault="00D211A7" w:rsidP="00E7730C">
            <w:pPr>
              <w:pStyle w:val="ConsPlusNormal"/>
              <w:rPr>
                <w:rFonts w:ascii="Times New Roman" w:hAnsi="Times New Roman" w:cs="Times New Roman"/>
              </w:rPr>
            </w:pPr>
          </w:p>
        </w:tc>
        <w:tc>
          <w:tcPr>
            <w:tcW w:w="3788"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нежилого помещения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объединяемых помещений</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Кадастровый номер объединяемого помещения </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Адрес объединяемого помещения </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blPrEx>
          <w:tblBorders>
            <w:insideH w:val="nil"/>
          </w:tblBorders>
        </w:tblPrEx>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444" w:type="dxa"/>
          </w:tcPr>
          <w:p w:rsidR="00D211A7" w:rsidRPr="0030326F" w:rsidRDefault="00D211A7" w:rsidP="00E7730C">
            <w:pPr>
              <w:pStyle w:val="ConsPlusNormal"/>
              <w:rPr>
                <w:rFonts w:ascii="Times New Roman" w:hAnsi="Times New Roman" w:cs="Times New Roman"/>
              </w:rPr>
            </w:pPr>
          </w:p>
        </w:tc>
        <w:tc>
          <w:tcPr>
            <w:tcW w:w="346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жилого помещения</w:t>
            </w:r>
          </w:p>
        </w:tc>
        <w:tc>
          <w:tcPr>
            <w:tcW w:w="371" w:type="dxa"/>
          </w:tcPr>
          <w:p w:rsidR="00D211A7" w:rsidRPr="0030326F" w:rsidRDefault="00D211A7" w:rsidP="00E7730C">
            <w:pPr>
              <w:pStyle w:val="ConsPlusNormal"/>
              <w:rPr>
                <w:rFonts w:ascii="Times New Roman" w:hAnsi="Times New Roman" w:cs="Times New Roman"/>
              </w:rPr>
            </w:pPr>
          </w:p>
        </w:tc>
        <w:tc>
          <w:tcPr>
            <w:tcW w:w="3788"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 нежилого помещения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образуемых помещений</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здания,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blPrEx>
          <w:tblBorders>
            <w:insideH w:val="nil"/>
          </w:tblBorders>
        </w:tblPrEx>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bottom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tcBorders>
              <w:top w:val="nil"/>
            </w:tcBorders>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val="restart"/>
            <w:tcBorders>
              <w:top w:val="nil"/>
              <w:bottom w:val="nil"/>
            </w:tcBorders>
          </w:tcPr>
          <w:p w:rsidR="00D211A7" w:rsidRPr="0030326F" w:rsidRDefault="00D211A7" w:rsidP="00E7730C">
            <w:pPr>
              <w:pStyle w:val="ConsPlusNormal"/>
              <w:rPr>
                <w:rFonts w:ascii="Times New Roman" w:hAnsi="Times New Roman" w:cs="Times New Roman"/>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машино-места в здании, сооружении путем раздела здания,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Количество образуемых </w:t>
            </w:r>
            <w:proofErr w:type="spellStart"/>
            <w:r w:rsidRPr="0030326F">
              <w:rPr>
                <w:rFonts w:ascii="Times New Roman" w:hAnsi="Times New Roman" w:cs="Times New Roman"/>
              </w:rPr>
              <w:t>машиномест</w:t>
            </w:r>
            <w:proofErr w:type="spellEnd"/>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здания,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машино-мест</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помещения, машино-места раздел которого осуществляется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Количество объединяемых помещений, машино-мест</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Кадастровый номер объединяемого помещения </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Адрес объединяемого помещения </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 xml:space="preserve">Количество образуемых </w:t>
            </w:r>
            <w:proofErr w:type="spellStart"/>
            <w:r w:rsidRPr="0030326F">
              <w:rPr>
                <w:rFonts w:ascii="Times New Roman" w:hAnsi="Times New Roman" w:cs="Times New Roman"/>
              </w:rPr>
              <w:t>машиномест</w:t>
            </w:r>
            <w:proofErr w:type="spellEnd"/>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здания, сооружения</w:t>
            </w:r>
          </w:p>
        </w:tc>
        <w:tc>
          <w:tcPr>
            <w:tcW w:w="4803" w:type="dxa"/>
            <w:gridSpan w:val="8"/>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здания, сооружения</w:t>
            </w: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bottom w:val="nil"/>
            </w:tcBorders>
          </w:tcPr>
          <w:p w:rsidR="00D211A7" w:rsidRPr="0030326F" w:rsidRDefault="00D211A7" w:rsidP="00E7730C">
            <w:pPr>
              <w:rPr>
                <w:rFonts w:ascii="Times New Roman" w:hAnsi="Times New Roman"/>
                <w:sz w:val="20"/>
              </w:rPr>
            </w:pPr>
          </w:p>
        </w:tc>
        <w:tc>
          <w:tcPr>
            <w:tcW w:w="3694" w:type="dxa"/>
            <w:gridSpan w:val="4"/>
            <w:vMerge/>
          </w:tcPr>
          <w:p w:rsidR="00D211A7" w:rsidRPr="0030326F" w:rsidRDefault="00D211A7" w:rsidP="00E7730C">
            <w:pPr>
              <w:rPr>
                <w:rFonts w:ascii="Times New Roman" w:hAnsi="Times New Roman"/>
                <w:sz w:val="20"/>
              </w:rPr>
            </w:pPr>
          </w:p>
        </w:tc>
        <w:tc>
          <w:tcPr>
            <w:tcW w:w="4803"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val="restart"/>
            <w:tcBorders>
              <w:top w:val="nil"/>
            </w:tcBorders>
          </w:tcPr>
          <w:p w:rsidR="00D211A7" w:rsidRPr="0030326F" w:rsidRDefault="00D211A7" w:rsidP="00E7730C">
            <w:pPr>
              <w:pStyle w:val="ConsPlusNormal"/>
              <w:rPr>
                <w:rFonts w:ascii="Times New Roman" w:hAnsi="Times New Roman" w:cs="Times New Roman"/>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здания (строения), сооружения, помещения, машино</w:t>
            </w:r>
            <w:r w:rsidR="001B1910">
              <w:rPr>
                <w:rFonts w:ascii="Times New Roman" w:hAnsi="Times New Roman" w:cs="Times New Roman"/>
              </w:rPr>
              <w:t>-</w:t>
            </w:r>
            <w:r w:rsidRPr="0030326F">
              <w:rPr>
                <w:rFonts w:ascii="Times New Roman" w:hAnsi="Times New Roman" w:cs="Times New Roman"/>
              </w:rPr>
              <w:t>места</w:t>
            </w:r>
          </w:p>
        </w:tc>
        <w:tc>
          <w:tcPr>
            <w:tcW w:w="4159" w:type="dxa"/>
            <w:gridSpan w:val="6"/>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Существующий адрес земельного участка, здания (строения), сооружения, помещения, машино</w:t>
            </w:r>
            <w:r w:rsidR="001B1910">
              <w:rPr>
                <w:rFonts w:ascii="Times New Roman" w:hAnsi="Times New Roman" w:cs="Times New Roman"/>
              </w:rPr>
              <w:t>-</w:t>
            </w:r>
            <w:r w:rsidRPr="0030326F">
              <w:rPr>
                <w:rFonts w:ascii="Times New Roman" w:hAnsi="Times New Roman" w:cs="Times New Roman"/>
              </w:rPr>
              <w:t>места</w:t>
            </w: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Merge w:val="restart"/>
          </w:tcPr>
          <w:p w:rsidR="00D211A7" w:rsidRPr="0030326F" w:rsidRDefault="00D211A7" w:rsidP="00E7730C">
            <w:pPr>
              <w:pStyle w:val="ConsPlusNormal"/>
              <w:rPr>
                <w:rFonts w:ascii="Times New Roman" w:hAnsi="Times New Roman" w:cs="Times New Roman"/>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Merge/>
          </w:tcPr>
          <w:p w:rsidR="00D211A7" w:rsidRPr="0030326F" w:rsidRDefault="00D211A7" w:rsidP="00E7730C">
            <w:pPr>
              <w:rPr>
                <w:rFonts w:ascii="Times New Roman" w:hAnsi="Times New Roman"/>
                <w:sz w:val="20"/>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Merge/>
          </w:tcPr>
          <w:p w:rsidR="00D211A7" w:rsidRPr="0030326F" w:rsidRDefault="00D211A7" w:rsidP="00E7730C">
            <w:pPr>
              <w:rPr>
                <w:rFonts w:ascii="Times New Roman" w:hAnsi="Times New Roman"/>
                <w:sz w:val="20"/>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Merge/>
          </w:tcPr>
          <w:p w:rsidR="00D211A7" w:rsidRPr="0030326F" w:rsidRDefault="00D211A7" w:rsidP="00E7730C">
            <w:pPr>
              <w:rPr>
                <w:rFonts w:ascii="Times New Roman" w:hAnsi="Times New Roman"/>
                <w:sz w:val="20"/>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26" w:type="dxa"/>
          </w:tcPr>
          <w:p w:rsidR="00D211A7" w:rsidRPr="0030326F" w:rsidRDefault="00D211A7" w:rsidP="00E7730C">
            <w:pPr>
              <w:pStyle w:val="ConsPlusNormal"/>
              <w:rPr>
                <w:rFonts w:ascii="Times New Roman" w:hAnsi="Times New Roman" w:cs="Times New Roman"/>
              </w:rPr>
            </w:pPr>
          </w:p>
        </w:tc>
        <w:tc>
          <w:tcPr>
            <w:tcW w:w="8071" w:type="dxa"/>
            <w:gridSpan w:val="11"/>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w:t>
            </w:r>
            <w:r>
              <w:rPr>
                <w:rFonts w:ascii="Times New Roman" w:hAnsi="Times New Roman" w:cs="Times New Roman"/>
              </w:rPr>
              <w:t xml:space="preserve"> «</w:t>
            </w:r>
            <w:r w:rsidRPr="0030326F">
              <w:rPr>
                <w:rFonts w:ascii="Times New Roman" w:hAnsi="Times New Roman" w:cs="Times New Roman"/>
              </w:rPr>
              <w:t>О государст</w:t>
            </w:r>
            <w:r>
              <w:rPr>
                <w:rFonts w:ascii="Times New Roman" w:hAnsi="Times New Roman" w:cs="Times New Roman"/>
              </w:rPr>
              <w:t>венной регистрации недвижимости»</w:t>
            </w:r>
            <w:r w:rsidRPr="0030326F">
              <w:rPr>
                <w:rFonts w:ascii="Times New Roman" w:hAnsi="Times New Roman" w:cs="Times New Roman"/>
              </w:rPr>
              <w:t>, адреса</w:t>
            </w: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Кадастровый номер земельного участка, здания (строения), сооружения, помещения, машино</w:t>
            </w:r>
            <w:r w:rsidR="001B1910">
              <w:rPr>
                <w:rFonts w:ascii="Times New Roman" w:hAnsi="Times New Roman" w:cs="Times New Roman"/>
              </w:rPr>
              <w:t>-</w:t>
            </w:r>
            <w:r w:rsidRPr="0030326F">
              <w:rPr>
                <w:rFonts w:ascii="Times New Roman" w:hAnsi="Times New Roman" w:cs="Times New Roman"/>
              </w:rPr>
              <w:t>места</w:t>
            </w:r>
          </w:p>
        </w:tc>
        <w:tc>
          <w:tcPr>
            <w:tcW w:w="4159" w:type="dxa"/>
            <w:gridSpan w:val="6"/>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tcPr>
          <w:p w:rsidR="00D211A7" w:rsidRPr="0030326F" w:rsidRDefault="00D211A7" w:rsidP="00E7730C">
            <w:pPr>
              <w:pStyle w:val="ConsPlusNormal"/>
              <w:rPr>
                <w:rFonts w:ascii="Times New Roman" w:hAnsi="Times New Roman" w:cs="Times New Roman"/>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tcPr>
          <w:p w:rsidR="00D211A7" w:rsidRPr="0030326F" w:rsidRDefault="00D211A7" w:rsidP="00E7730C">
            <w:pPr>
              <w:pStyle w:val="ConsPlusNormal"/>
              <w:rPr>
                <w:rFonts w:ascii="Times New Roman" w:hAnsi="Times New Roman" w:cs="Times New Roman"/>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vAlign w:val="bottom"/>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tcPr>
          <w:p w:rsidR="00D211A7" w:rsidRPr="0030326F" w:rsidRDefault="00D211A7" w:rsidP="00E7730C">
            <w:pPr>
              <w:pStyle w:val="ConsPlusNormal"/>
              <w:rPr>
                <w:rFonts w:ascii="Times New Roman" w:hAnsi="Times New Roman" w:cs="Times New Roman"/>
              </w:rPr>
            </w:pPr>
          </w:p>
        </w:tc>
        <w:tc>
          <w:tcPr>
            <w:tcW w:w="4159"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0" w:type="dxa"/>
            <w:vMerge/>
            <w:tcBorders>
              <w:top w:val="nil"/>
            </w:tcBorders>
          </w:tcPr>
          <w:p w:rsidR="00D211A7" w:rsidRPr="0030326F" w:rsidRDefault="00D211A7" w:rsidP="00E7730C">
            <w:pPr>
              <w:rPr>
                <w:rFonts w:ascii="Times New Roman" w:hAnsi="Times New Roman"/>
                <w:sz w:val="20"/>
              </w:rPr>
            </w:pPr>
          </w:p>
        </w:tc>
        <w:tc>
          <w:tcPr>
            <w:tcW w:w="4338" w:type="dxa"/>
            <w:gridSpan w:val="6"/>
          </w:tcPr>
          <w:p w:rsidR="00D211A7" w:rsidRPr="0030326F" w:rsidRDefault="00D211A7" w:rsidP="00E7730C">
            <w:pPr>
              <w:pStyle w:val="ConsPlusNormal"/>
              <w:rPr>
                <w:rFonts w:ascii="Times New Roman" w:hAnsi="Times New Roman" w:cs="Times New Roman"/>
              </w:rPr>
            </w:pPr>
          </w:p>
        </w:tc>
        <w:tc>
          <w:tcPr>
            <w:tcW w:w="4159" w:type="dxa"/>
            <w:gridSpan w:val="6"/>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D211A7" w:rsidRPr="0030326F" w:rsidTr="00E7730C">
        <w:tc>
          <w:tcPr>
            <w:tcW w:w="6316" w:type="dxa"/>
            <w:gridSpan w:val="4"/>
          </w:tcPr>
          <w:p w:rsidR="00D211A7" w:rsidRPr="0030326F" w:rsidRDefault="00D211A7" w:rsidP="00E7730C">
            <w:pPr>
              <w:pStyle w:val="ConsPlusNormal"/>
              <w:rPr>
                <w:rFonts w:ascii="Times New Roman" w:hAnsi="Times New Roman" w:cs="Times New Roman"/>
              </w:rPr>
            </w:pPr>
          </w:p>
        </w:tc>
        <w:tc>
          <w:tcPr>
            <w:tcW w:w="1331" w:type="dxa"/>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361" w:type="dxa"/>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insideV w:val="nil"/>
          </w:tblBorders>
        </w:tblPrEx>
        <w:tc>
          <w:tcPr>
            <w:tcW w:w="6316" w:type="dxa"/>
            <w:gridSpan w:val="4"/>
          </w:tcPr>
          <w:p w:rsidR="00D211A7" w:rsidRPr="0030326F" w:rsidRDefault="00D211A7" w:rsidP="00E7730C">
            <w:pPr>
              <w:pStyle w:val="ConsPlusNormal"/>
              <w:rPr>
                <w:rFonts w:ascii="Times New Roman" w:hAnsi="Times New Roman" w:cs="Times New Roman"/>
              </w:rPr>
            </w:pPr>
          </w:p>
        </w:tc>
        <w:tc>
          <w:tcPr>
            <w:tcW w:w="1331" w:type="dxa"/>
          </w:tcPr>
          <w:p w:rsidR="00D211A7" w:rsidRPr="0030326F" w:rsidRDefault="00D211A7" w:rsidP="00E7730C">
            <w:pPr>
              <w:pStyle w:val="ConsPlusNormal"/>
              <w:rPr>
                <w:rFonts w:ascii="Times New Roman" w:hAnsi="Times New Roman" w:cs="Times New Roman"/>
              </w:rPr>
            </w:pPr>
          </w:p>
        </w:tc>
        <w:tc>
          <w:tcPr>
            <w:tcW w:w="1361"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3.3</w:t>
            </w:r>
          </w:p>
        </w:tc>
        <w:tc>
          <w:tcPr>
            <w:tcW w:w="8470"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Аннулировать адрес объекта адресации:</w:t>
            </w: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страны</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Наименование субъекта Российской Федерации</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10"/>
              <w:rPr>
                <w:rFonts w:ascii="Times New Roman" w:hAnsi="Times New Roman" w:cs="Times New Roman"/>
              </w:rPr>
            </w:pPr>
            <w:r w:rsidRPr="0030326F">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поселения</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Наименование внутригородского района городского округа</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населенного пункта</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Наименование элемента планировочной структуры</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Наименование элемента улично-дорожной сети</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Номер земельного участка</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Тип и номер помещения, расположенного в здании или сооружении</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tcPr>
          <w:p w:rsidR="00D211A7" w:rsidRPr="0030326F" w:rsidRDefault="00D211A7" w:rsidP="00E7730C">
            <w:pPr>
              <w:rPr>
                <w:rFonts w:ascii="Times New Roman" w:hAnsi="Times New Roman"/>
                <w:sz w:val="20"/>
              </w:rPr>
            </w:pP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tcPr>
          <w:p w:rsidR="00D211A7" w:rsidRPr="0030326F" w:rsidRDefault="00D211A7" w:rsidP="00E7730C">
            <w:pPr>
              <w:rPr>
                <w:rFonts w:ascii="Times New Roman" w:hAnsi="Times New Roman"/>
                <w:sz w:val="20"/>
              </w:rPr>
            </w:pP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8470"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 связи с:</w:t>
            </w: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432" w:type="dxa"/>
            <w:vMerge w:val="restart"/>
          </w:tcPr>
          <w:p w:rsidR="00D211A7" w:rsidRPr="0030326F" w:rsidRDefault="00D211A7" w:rsidP="00E7730C">
            <w:pPr>
              <w:pStyle w:val="ConsPlusNormal"/>
              <w:rPr>
                <w:rFonts w:ascii="Times New Roman" w:hAnsi="Times New Roman" w:cs="Times New Roman"/>
              </w:rPr>
            </w:pPr>
          </w:p>
        </w:tc>
        <w:tc>
          <w:tcPr>
            <w:tcW w:w="803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803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Исключением из Единого государственного реестра недвижимости указанных в части 7 статьи 72</w:t>
            </w:r>
            <w:r>
              <w:rPr>
                <w:rFonts w:ascii="Times New Roman" w:hAnsi="Times New Roman" w:cs="Times New Roman"/>
              </w:rPr>
              <w:t xml:space="preserve"> Федерального закона «</w:t>
            </w:r>
            <w:r w:rsidRPr="0030326F">
              <w:rPr>
                <w:rFonts w:ascii="Times New Roman" w:hAnsi="Times New Roman" w:cs="Times New Roman"/>
              </w:rPr>
              <w:t>О государст</w:t>
            </w:r>
            <w:r>
              <w:rPr>
                <w:rFonts w:ascii="Times New Roman" w:hAnsi="Times New Roman" w:cs="Times New Roman"/>
              </w:rPr>
              <w:t>венной регистрации недвижимости»</w:t>
            </w:r>
            <w:r w:rsidRPr="0030326F">
              <w:rPr>
                <w:rFonts w:ascii="Times New Roman" w:hAnsi="Times New Roman" w:cs="Times New Roman"/>
              </w:rPr>
              <w:t xml:space="preserve"> сведений об объекте недвижимости, являющемся объектом адресации</w:t>
            </w: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8038"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Присвоением объекту адресации нового адреса</w:t>
            </w: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Дополнительная информация:</w:t>
            </w: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tcPr>
          <w:p w:rsidR="00D211A7" w:rsidRPr="0030326F" w:rsidRDefault="00D211A7" w:rsidP="00E7730C">
            <w:pPr>
              <w:rPr>
                <w:rFonts w:ascii="Times New Roman" w:hAnsi="Times New Roman"/>
                <w:sz w:val="20"/>
              </w:rPr>
            </w:pPr>
          </w:p>
        </w:tc>
        <w:tc>
          <w:tcPr>
            <w:tcW w:w="4783" w:type="dxa"/>
            <w:gridSpan w:val="3"/>
          </w:tcPr>
          <w:p w:rsidR="00D211A7" w:rsidRPr="0030326F" w:rsidRDefault="00D211A7" w:rsidP="00E7730C">
            <w:pPr>
              <w:pStyle w:val="ConsPlusNormal"/>
              <w:rPr>
                <w:rFonts w:ascii="Times New Roman" w:hAnsi="Times New Roman" w:cs="Times New Roman"/>
              </w:rPr>
            </w:pPr>
          </w:p>
        </w:tc>
      </w:tr>
      <w:tr w:rsidR="00D211A7" w:rsidRPr="0030326F" w:rsidTr="00E7730C">
        <w:tc>
          <w:tcPr>
            <w:tcW w:w="538" w:type="dxa"/>
            <w:vMerge/>
          </w:tcPr>
          <w:p w:rsidR="00D211A7" w:rsidRPr="0030326F" w:rsidRDefault="00D211A7" w:rsidP="00E7730C">
            <w:pPr>
              <w:rPr>
                <w:rFonts w:ascii="Times New Roman" w:hAnsi="Times New Roman"/>
                <w:sz w:val="20"/>
              </w:rPr>
            </w:pPr>
          </w:p>
        </w:tc>
        <w:tc>
          <w:tcPr>
            <w:tcW w:w="3687" w:type="dxa"/>
            <w:gridSpan w:val="2"/>
            <w:vMerge/>
          </w:tcPr>
          <w:p w:rsidR="00D211A7" w:rsidRPr="0030326F" w:rsidRDefault="00D211A7" w:rsidP="00E7730C">
            <w:pPr>
              <w:rPr>
                <w:rFonts w:ascii="Times New Roman" w:hAnsi="Times New Roman"/>
                <w:sz w:val="20"/>
              </w:rPr>
            </w:pPr>
          </w:p>
        </w:tc>
        <w:tc>
          <w:tcPr>
            <w:tcW w:w="4783" w:type="dxa"/>
            <w:gridSpan w:val="3"/>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D211A7" w:rsidRPr="0030326F" w:rsidTr="00E7730C">
        <w:tc>
          <w:tcPr>
            <w:tcW w:w="6316" w:type="dxa"/>
            <w:gridSpan w:val="11"/>
          </w:tcPr>
          <w:p w:rsidR="00D211A7" w:rsidRPr="0030326F" w:rsidRDefault="00D211A7" w:rsidP="00E7730C">
            <w:pPr>
              <w:pStyle w:val="ConsPlusNormal"/>
              <w:rPr>
                <w:rFonts w:ascii="Times New Roman" w:hAnsi="Times New Roman" w:cs="Times New Roman"/>
              </w:rPr>
            </w:pPr>
          </w:p>
        </w:tc>
        <w:tc>
          <w:tcPr>
            <w:tcW w:w="1331" w:type="dxa"/>
            <w:gridSpan w:val="2"/>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00" w:type="dxa"/>
            <w:gridSpan w:val="2"/>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tblBorders>
        </w:tblPrEx>
        <w:tc>
          <w:tcPr>
            <w:tcW w:w="9047" w:type="dxa"/>
            <w:gridSpan w:val="15"/>
            <w:tcBorders>
              <w:left w:val="nil"/>
              <w:right w:val="nil"/>
            </w:tcBorders>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4</w:t>
            </w:r>
          </w:p>
        </w:tc>
        <w:tc>
          <w:tcPr>
            <w:tcW w:w="8489" w:type="dxa"/>
            <w:gridSpan w:val="1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val="restart"/>
          </w:tcPr>
          <w:p w:rsidR="00D211A7" w:rsidRPr="0030326F" w:rsidRDefault="00D211A7" w:rsidP="00E7730C">
            <w:pPr>
              <w:pStyle w:val="ConsPlusNormal"/>
              <w:rPr>
                <w:rFonts w:ascii="Times New Roman" w:hAnsi="Times New Roman" w:cs="Times New Roman"/>
              </w:rPr>
            </w:pPr>
          </w:p>
        </w:tc>
        <w:tc>
          <w:tcPr>
            <w:tcW w:w="421" w:type="dxa"/>
          </w:tcPr>
          <w:p w:rsidR="00D211A7" w:rsidRPr="0030326F" w:rsidRDefault="00D211A7" w:rsidP="00E7730C">
            <w:pPr>
              <w:pStyle w:val="ConsPlusNormal"/>
              <w:rPr>
                <w:rFonts w:ascii="Times New Roman" w:hAnsi="Times New Roman" w:cs="Times New Roman"/>
              </w:rPr>
            </w:pPr>
          </w:p>
        </w:tc>
        <w:tc>
          <w:tcPr>
            <w:tcW w:w="7620" w:type="dxa"/>
            <w:gridSpan w:val="1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физическое лицо:</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val="restart"/>
          </w:tcPr>
          <w:p w:rsidR="00D211A7" w:rsidRPr="0030326F" w:rsidRDefault="00D211A7" w:rsidP="00E7730C">
            <w:pPr>
              <w:pStyle w:val="ConsPlusNormal"/>
              <w:rPr>
                <w:rFonts w:ascii="Times New Roman" w:hAnsi="Times New Roman" w:cs="Times New Roman"/>
              </w:rPr>
            </w:pPr>
          </w:p>
        </w:tc>
        <w:tc>
          <w:tcPr>
            <w:tcW w:w="2464" w:type="dxa"/>
            <w:gridSpan w:val="3"/>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фамилия:</w:t>
            </w:r>
          </w:p>
        </w:tc>
        <w:tc>
          <w:tcPr>
            <w:tcW w:w="2066"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имя (полностью):</w:t>
            </w:r>
          </w:p>
        </w:tc>
        <w:tc>
          <w:tcPr>
            <w:tcW w:w="2240"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отчество (полностью) (при наличии):</w:t>
            </w:r>
          </w:p>
        </w:tc>
        <w:tc>
          <w:tcPr>
            <w:tcW w:w="850" w:type="dxa"/>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ИНН (при наличии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tcPr>
          <w:p w:rsidR="00D211A7" w:rsidRPr="0030326F" w:rsidRDefault="00D211A7" w:rsidP="00E7730C">
            <w:pPr>
              <w:pStyle w:val="ConsPlusNormal"/>
              <w:rPr>
                <w:rFonts w:ascii="Times New Roman" w:hAnsi="Times New Roman" w:cs="Times New Roman"/>
              </w:rPr>
            </w:pPr>
          </w:p>
        </w:tc>
        <w:tc>
          <w:tcPr>
            <w:tcW w:w="2066" w:type="dxa"/>
            <w:gridSpan w:val="4"/>
          </w:tcPr>
          <w:p w:rsidR="00D211A7" w:rsidRPr="0030326F" w:rsidRDefault="00D211A7" w:rsidP="00E7730C">
            <w:pPr>
              <w:pStyle w:val="ConsPlusNormal"/>
              <w:rPr>
                <w:rFonts w:ascii="Times New Roman" w:hAnsi="Times New Roman" w:cs="Times New Roman"/>
              </w:rPr>
            </w:pPr>
          </w:p>
        </w:tc>
        <w:tc>
          <w:tcPr>
            <w:tcW w:w="2240" w:type="dxa"/>
            <w:gridSpan w:val="4"/>
          </w:tcPr>
          <w:p w:rsidR="00D211A7" w:rsidRPr="0030326F" w:rsidRDefault="00D211A7" w:rsidP="00E7730C">
            <w:pPr>
              <w:pStyle w:val="ConsPlusNormal"/>
              <w:rPr>
                <w:rFonts w:ascii="Times New Roman" w:hAnsi="Times New Roman" w:cs="Times New Roman"/>
              </w:rPr>
            </w:pPr>
          </w:p>
        </w:tc>
        <w:tc>
          <w:tcPr>
            <w:tcW w:w="850"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документ, удостоверяющий личность:</w:t>
            </w:r>
          </w:p>
        </w:tc>
        <w:tc>
          <w:tcPr>
            <w:tcW w:w="2066"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вид:</w:t>
            </w:r>
          </w:p>
        </w:tc>
        <w:tc>
          <w:tcPr>
            <w:tcW w:w="2240"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серия:</w:t>
            </w:r>
          </w:p>
        </w:tc>
        <w:tc>
          <w:tcPr>
            <w:tcW w:w="850" w:type="dxa"/>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номер:</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Merge/>
          </w:tcPr>
          <w:p w:rsidR="00D211A7" w:rsidRPr="0030326F" w:rsidRDefault="00D211A7" w:rsidP="00E7730C">
            <w:pPr>
              <w:rPr>
                <w:rFonts w:ascii="Times New Roman" w:hAnsi="Times New Roman"/>
                <w:sz w:val="20"/>
              </w:rPr>
            </w:pPr>
          </w:p>
        </w:tc>
        <w:tc>
          <w:tcPr>
            <w:tcW w:w="2066" w:type="dxa"/>
            <w:gridSpan w:val="4"/>
          </w:tcPr>
          <w:p w:rsidR="00D211A7" w:rsidRPr="0030326F" w:rsidRDefault="00D211A7" w:rsidP="00E7730C">
            <w:pPr>
              <w:pStyle w:val="ConsPlusNormal"/>
              <w:rPr>
                <w:rFonts w:ascii="Times New Roman" w:hAnsi="Times New Roman" w:cs="Times New Roman"/>
              </w:rPr>
            </w:pPr>
          </w:p>
        </w:tc>
        <w:tc>
          <w:tcPr>
            <w:tcW w:w="2240" w:type="dxa"/>
            <w:gridSpan w:val="4"/>
          </w:tcPr>
          <w:p w:rsidR="00D211A7" w:rsidRPr="0030326F" w:rsidRDefault="00D211A7" w:rsidP="00E7730C">
            <w:pPr>
              <w:pStyle w:val="ConsPlusNormal"/>
              <w:rPr>
                <w:rFonts w:ascii="Times New Roman" w:hAnsi="Times New Roman" w:cs="Times New Roman"/>
              </w:rPr>
            </w:pPr>
          </w:p>
        </w:tc>
        <w:tc>
          <w:tcPr>
            <w:tcW w:w="850"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Merge/>
          </w:tcPr>
          <w:p w:rsidR="00D211A7" w:rsidRPr="0030326F" w:rsidRDefault="00D211A7" w:rsidP="00E7730C">
            <w:pPr>
              <w:rPr>
                <w:rFonts w:ascii="Times New Roman" w:hAnsi="Times New Roman"/>
                <w:sz w:val="20"/>
              </w:rPr>
            </w:pPr>
          </w:p>
        </w:tc>
        <w:tc>
          <w:tcPr>
            <w:tcW w:w="2066" w:type="dxa"/>
            <w:gridSpan w:val="4"/>
          </w:tcPr>
          <w:p w:rsidR="00D211A7" w:rsidRPr="0030326F" w:rsidRDefault="00D211A7" w:rsidP="00E7730C">
            <w:pPr>
              <w:pStyle w:val="ConsPlusNormal"/>
              <w:rPr>
                <w:rFonts w:ascii="Times New Roman" w:hAnsi="Times New Roman" w:cs="Times New Roman"/>
              </w:rPr>
            </w:pPr>
            <w:r>
              <w:rPr>
                <w:rFonts w:ascii="Times New Roman" w:hAnsi="Times New Roman" w:cs="Times New Roman"/>
              </w:rPr>
              <w:t>Д</w:t>
            </w:r>
            <w:r w:rsidRPr="0030326F">
              <w:rPr>
                <w:rFonts w:ascii="Times New Roman" w:hAnsi="Times New Roman" w:cs="Times New Roman"/>
              </w:rPr>
              <w:t>ата выдачи:</w:t>
            </w:r>
          </w:p>
        </w:tc>
        <w:tc>
          <w:tcPr>
            <w:tcW w:w="3090"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кем выдан:</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Merge/>
          </w:tcPr>
          <w:p w:rsidR="00D211A7" w:rsidRPr="0030326F" w:rsidRDefault="00D211A7" w:rsidP="00E7730C">
            <w:pPr>
              <w:rPr>
                <w:rFonts w:ascii="Times New Roman" w:hAnsi="Times New Roman"/>
                <w:sz w:val="20"/>
              </w:rPr>
            </w:pPr>
          </w:p>
        </w:tc>
        <w:tc>
          <w:tcPr>
            <w:tcW w:w="2066" w:type="dxa"/>
            <w:gridSpan w:val="4"/>
            <w:vMerge w:val="restart"/>
          </w:tcPr>
          <w:p w:rsidR="00D211A7" w:rsidRPr="0030326F" w:rsidRDefault="00D211A7" w:rsidP="00E7730C">
            <w:pPr>
              <w:pStyle w:val="ConsPlusNormal"/>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 ____ г.</w:t>
            </w:r>
          </w:p>
        </w:tc>
        <w:tc>
          <w:tcPr>
            <w:tcW w:w="3090" w:type="dxa"/>
            <w:gridSpan w:val="5"/>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Merge/>
          </w:tcPr>
          <w:p w:rsidR="00D211A7" w:rsidRPr="0030326F" w:rsidRDefault="00D211A7" w:rsidP="00E7730C">
            <w:pPr>
              <w:rPr>
                <w:rFonts w:ascii="Times New Roman" w:hAnsi="Times New Roman"/>
                <w:sz w:val="20"/>
              </w:rPr>
            </w:pPr>
          </w:p>
        </w:tc>
        <w:tc>
          <w:tcPr>
            <w:tcW w:w="2066" w:type="dxa"/>
            <w:gridSpan w:val="4"/>
            <w:vMerge/>
          </w:tcPr>
          <w:p w:rsidR="00D211A7" w:rsidRPr="0030326F" w:rsidRDefault="00D211A7" w:rsidP="00E7730C">
            <w:pPr>
              <w:rPr>
                <w:rFonts w:ascii="Times New Roman" w:hAnsi="Times New Roman"/>
                <w:sz w:val="20"/>
              </w:rPr>
            </w:pPr>
          </w:p>
        </w:tc>
        <w:tc>
          <w:tcPr>
            <w:tcW w:w="3090" w:type="dxa"/>
            <w:gridSpan w:val="5"/>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почтовый адрес:</w:t>
            </w:r>
          </w:p>
        </w:tc>
        <w:tc>
          <w:tcPr>
            <w:tcW w:w="2894" w:type="dxa"/>
            <w:gridSpan w:val="6"/>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телефон для связи:</w:t>
            </w:r>
          </w:p>
        </w:tc>
        <w:tc>
          <w:tcPr>
            <w:tcW w:w="2262" w:type="dxa"/>
            <w:gridSpan w:val="3"/>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tcPr>
          <w:p w:rsidR="00D211A7" w:rsidRPr="0030326F" w:rsidRDefault="00D211A7" w:rsidP="00E7730C">
            <w:pPr>
              <w:pStyle w:val="ConsPlusNormal"/>
              <w:rPr>
                <w:rFonts w:ascii="Times New Roman" w:hAnsi="Times New Roman" w:cs="Times New Roman"/>
              </w:rPr>
            </w:pPr>
          </w:p>
        </w:tc>
        <w:tc>
          <w:tcPr>
            <w:tcW w:w="2894" w:type="dxa"/>
            <w:gridSpan w:val="6"/>
            <w:vMerge w:val="restart"/>
          </w:tcPr>
          <w:p w:rsidR="00D211A7" w:rsidRPr="0030326F" w:rsidRDefault="00D211A7" w:rsidP="00E7730C">
            <w:pPr>
              <w:pStyle w:val="ConsPlusNormal"/>
              <w:rPr>
                <w:rFonts w:ascii="Times New Roman" w:hAnsi="Times New Roman" w:cs="Times New Roman"/>
              </w:rPr>
            </w:pPr>
          </w:p>
        </w:tc>
        <w:tc>
          <w:tcPr>
            <w:tcW w:w="2262"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464" w:type="dxa"/>
            <w:gridSpan w:val="3"/>
          </w:tcPr>
          <w:p w:rsidR="00D211A7" w:rsidRPr="0030326F" w:rsidRDefault="00D211A7" w:rsidP="00E7730C">
            <w:pPr>
              <w:pStyle w:val="ConsPlusNormal"/>
              <w:rPr>
                <w:rFonts w:ascii="Times New Roman" w:hAnsi="Times New Roman" w:cs="Times New Roman"/>
              </w:rPr>
            </w:pPr>
          </w:p>
        </w:tc>
        <w:tc>
          <w:tcPr>
            <w:tcW w:w="2894" w:type="dxa"/>
            <w:gridSpan w:val="6"/>
            <w:vMerge/>
          </w:tcPr>
          <w:p w:rsidR="00D211A7" w:rsidRPr="0030326F" w:rsidRDefault="00D211A7" w:rsidP="00E7730C">
            <w:pPr>
              <w:rPr>
                <w:rFonts w:ascii="Times New Roman" w:hAnsi="Times New Roman"/>
                <w:sz w:val="20"/>
              </w:rPr>
            </w:pPr>
          </w:p>
        </w:tc>
        <w:tc>
          <w:tcPr>
            <w:tcW w:w="2262" w:type="dxa"/>
            <w:gridSpan w:val="3"/>
            <w:vMerge/>
          </w:tcPr>
          <w:p w:rsidR="00D211A7" w:rsidRPr="0030326F" w:rsidRDefault="00D211A7" w:rsidP="00E7730C">
            <w:pPr>
              <w:rPr>
                <w:rFonts w:ascii="Times New Roman" w:hAnsi="Times New Roman"/>
                <w:sz w:val="20"/>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7620" w:type="dxa"/>
            <w:gridSpan w:val="12"/>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val="restart"/>
          </w:tcPr>
          <w:p w:rsidR="00D211A7" w:rsidRPr="0030326F" w:rsidRDefault="00D211A7" w:rsidP="00E7730C">
            <w:pPr>
              <w:pStyle w:val="ConsPlusNormal"/>
              <w:rPr>
                <w:rFonts w:ascii="Times New Roman" w:hAnsi="Times New Roman" w:cs="Times New Roman"/>
              </w:rPr>
            </w:pPr>
          </w:p>
        </w:tc>
        <w:tc>
          <w:tcPr>
            <w:tcW w:w="2614" w:type="dxa"/>
            <w:gridSpan w:val="4"/>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полное наименование:</w:t>
            </w:r>
          </w:p>
        </w:tc>
        <w:tc>
          <w:tcPr>
            <w:tcW w:w="5006"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vMerge/>
          </w:tcPr>
          <w:p w:rsidR="00D211A7" w:rsidRPr="0030326F" w:rsidRDefault="00D211A7" w:rsidP="00E7730C">
            <w:pPr>
              <w:rPr>
                <w:rFonts w:ascii="Times New Roman" w:hAnsi="Times New Roman"/>
                <w:sz w:val="20"/>
              </w:rPr>
            </w:pPr>
          </w:p>
        </w:tc>
        <w:tc>
          <w:tcPr>
            <w:tcW w:w="5006"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3518"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ИНН (для российского юридического лица):</w:t>
            </w:r>
          </w:p>
        </w:tc>
        <w:tc>
          <w:tcPr>
            <w:tcW w:w="4102"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КПП (для российского юридического лица):</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3518" w:type="dxa"/>
            <w:gridSpan w:val="6"/>
          </w:tcPr>
          <w:p w:rsidR="00D211A7" w:rsidRPr="0030326F" w:rsidRDefault="00D211A7" w:rsidP="00E7730C">
            <w:pPr>
              <w:pStyle w:val="ConsPlusNormal"/>
              <w:rPr>
                <w:rFonts w:ascii="Times New Roman" w:hAnsi="Times New Roman" w:cs="Times New Roman"/>
              </w:rPr>
            </w:pPr>
          </w:p>
        </w:tc>
        <w:tc>
          <w:tcPr>
            <w:tcW w:w="4102" w:type="dxa"/>
            <w:gridSpan w:val="6"/>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дата регистрации (для иностранного юридического лица):</w:t>
            </w:r>
          </w:p>
        </w:tc>
        <w:tc>
          <w:tcPr>
            <w:tcW w:w="226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номер регистрации (для иностранного юридического лица):</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p>
        </w:tc>
        <w:tc>
          <w:tcPr>
            <w:tcW w:w="2744" w:type="dxa"/>
            <w:gridSpan w:val="5"/>
            <w:vMerge w:val="restart"/>
            <w:vAlign w:val="center"/>
          </w:tcPr>
          <w:p w:rsidR="00D211A7" w:rsidRPr="0030326F" w:rsidRDefault="00D211A7" w:rsidP="00E7730C">
            <w:pPr>
              <w:pStyle w:val="ConsPlusNormal"/>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________ ____ г.</w:t>
            </w:r>
          </w:p>
        </w:tc>
        <w:tc>
          <w:tcPr>
            <w:tcW w:w="2262"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p>
        </w:tc>
        <w:tc>
          <w:tcPr>
            <w:tcW w:w="2744" w:type="dxa"/>
            <w:gridSpan w:val="5"/>
            <w:vMerge/>
          </w:tcPr>
          <w:p w:rsidR="00D211A7" w:rsidRPr="0030326F" w:rsidRDefault="00D211A7" w:rsidP="00E7730C">
            <w:pPr>
              <w:rPr>
                <w:rFonts w:ascii="Times New Roman" w:hAnsi="Times New Roman"/>
                <w:sz w:val="20"/>
              </w:rPr>
            </w:pPr>
          </w:p>
        </w:tc>
        <w:tc>
          <w:tcPr>
            <w:tcW w:w="2262" w:type="dxa"/>
            <w:gridSpan w:val="3"/>
            <w:vMerge/>
          </w:tcPr>
          <w:p w:rsidR="00D211A7" w:rsidRPr="0030326F" w:rsidRDefault="00D211A7" w:rsidP="00E7730C">
            <w:pPr>
              <w:rPr>
                <w:rFonts w:ascii="Times New Roman" w:hAnsi="Times New Roman"/>
                <w:sz w:val="20"/>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почтовый адрес:</w:t>
            </w:r>
          </w:p>
        </w:tc>
        <w:tc>
          <w:tcPr>
            <w:tcW w:w="2744"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телефон для связи:</w:t>
            </w:r>
          </w:p>
        </w:tc>
        <w:tc>
          <w:tcPr>
            <w:tcW w:w="2262"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p>
        </w:tc>
        <w:tc>
          <w:tcPr>
            <w:tcW w:w="2744" w:type="dxa"/>
            <w:gridSpan w:val="5"/>
            <w:vMerge w:val="restart"/>
          </w:tcPr>
          <w:p w:rsidR="00D211A7" w:rsidRPr="0030326F" w:rsidRDefault="00D211A7" w:rsidP="00E7730C">
            <w:pPr>
              <w:pStyle w:val="ConsPlusNormal"/>
              <w:rPr>
                <w:rFonts w:ascii="Times New Roman" w:hAnsi="Times New Roman" w:cs="Times New Roman"/>
              </w:rPr>
            </w:pPr>
          </w:p>
        </w:tc>
        <w:tc>
          <w:tcPr>
            <w:tcW w:w="2262"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vMerge/>
          </w:tcPr>
          <w:p w:rsidR="00D211A7" w:rsidRPr="0030326F" w:rsidRDefault="00D211A7" w:rsidP="00E7730C">
            <w:pPr>
              <w:rPr>
                <w:rFonts w:ascii="Times New Roman" w:hAnsi="Times New Roman"/>
                <w:sz w:val="20"/>
              </w:rPr>
            </w:pPr>
          </w:p>
        </w:tc>
        <w:tc>
          <w:tcPr>
            <w:tcW w:w="2614" w:type="dxa"/>
            <w:gridSpan w:val="4"/>
          </w:tcPr>
          <w:p w:rsidR="00D211A7" w:rsidRPr="0030326F" w:rsidRDefault="00D211A7" w:rsidP="00E7730C">
            <w:pPr>
              <w:pStyle w:val="ConsPlusNormal"/>
              <w:rPr>
                <w:rFonts w:ascii="Times New Roman" w:hAnsi="Times New Roman" w:cs="Times New Roman"/>
              </w:rPr>
            </w:pPr>
          </w:p>
        </w:tc>
        <w:tc>
          <w:tcPr>
            <w:tcW w:w="2744" w:type="dxa"/>
            <w:gridSpan w:val="5"/>
            <w:vMerge/>
          </w:tcPr>
          <w:p w:rsidR="00D211A7" w:rsidRPr="0030326F" w:rsidRDefault="00D211A7" w:rsidP="00E7730C">
            <w:pPr>
              <w:rPr>
                <w:rFonts w:ascii="Times New Roman" w:hAnsi="Times New Roman"/>
                <w:sz w:val="20"/>
              </w:rPr>
            </w:pPr>
          </w:p>
        </w:tc>
        <w:tc>
          <w:tcPr>
            <w:tcW w:w="2262" w:type="dxa"/>
            <w:gridSpan w:val="3"/>
            <w:vMerge/>
          </w:tcPr>
          <w:p w:rsidR="00D211A7" w:rsidRPr="0030326F" w:rsidRDefault="00D211A7" w:rsidP="00E7730C">
            <w:pPr>
              <w:rPr>
                <w:rFonts w:ascii="Times New Roman" w:hAnsi="Times New Roman"/>
                <w:sz w:val="20"/>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7620" w:type="dxa"/>
            <w:gridSpan w:val="1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Вещное право на объект адресации: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419" w:type="dxa"/>
          </w:tcPr>
          <w:p w:rsidR="00D211A7" w:rsidRPr="0030326F" w:rsidRDefault="00D211A7" w:rsidP="00E7730C">
            <w:pPr>
              <w:pStyle w:val="ConsPlusNormal"/>
              <w:rPr>
                <w:rFonts w:ascii="Times New Roman" w:hAnsi="Times New Roman" w:cs="Times New Roman"/>
              </w:rPr>
            </w:pPr>
          </w:p>
        </w:tc>
        <w:tc>
          <w:tcPr>
            <w:tcW w:w="720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право собственности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419" w:type="dxa"/>
          </w:tcPr>
          <w:p w:rsidR="00D211A7" w:rsidRPr="0030326F" w:rsidRDefault="00D211A7" w:rsidP="00E7730C">
            <w:pPr>
              <w:pStyle w:val="ConsPlusNormal"/>
              <w:rPr>
                <w:rFonts w:ascii="Times New Roman" w:hAnsi="Times New Roman" w:cs="Times New Roman"/>
              </w:rPr>
            </w:pPr>
          </w:p>
        </w:tc>
        <w:tc>
          <w:tcPr>
            <w:tcW w:w="720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право хозяйственного ведения имуществом на объект адресации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419" w:type="dxa"/>
          </w:tcPr>
          <w:p w:rsidR="00D211A7" w:rsidRPr="0030326F" w:rsidRDefault="00D211A7" w:rsidP="00E7730C">
            <w:pPr>
              <w:pStyle w:val="ConsPlusNormal"/>
              <w:rPr>
                <w:rFonts w:ascii="Times New Roman" w:hAnsi="Times New Roman" w:cs="Times New Roman"/>
              </w:rPr>
            </w:pPr>
          </w:p>
        </w:tc>
        <w:tc>
          <w:tcPr>
            <w:tcW w:w="720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право оперативного управления имуществом на объект адресации</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419" w:type="dxa"/>
          </w:tcPr>
          <w:p w:rsidR="00D211A7" w:rsidRPr="0030326F" w:rsidRDefault="00D211A7" w:rsidP="00E7730C">
            <w:pPr>
              <w:pStyle w:val="ConsPlusNormal"/>
              <w:rPr>
                <w:rFonts w:ascii="Times New Roman" w:hAnsi="Times New Roman" w:cs="Times New Roman"/>
              </w:rPr>
            </w:pPr>
          </w:p>
        </w:tc>
        <w:tc>
          <w:tcPr>
            <w:tcW w:w="720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право пожизненно наследуемого владения земельным участком</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421" w:type="dxa"/>
          </w:tcPr>
          <w:p w:rsidR="00D211A7" w:rsidRPr="0030326F" w:rsidRDefault="00D211A7" w:rsidP="00E7730C">
            <w:pPr>
              <w:pStyle w:val="ConsPlusNormal"/>
              <w:rPr>
                <w:rFonts w:ascii="Times New Roman" w:hAnsi="Times New Roman" w:cs="Times New Roman"/>
              </w:rPr>
            </w:pPr>
          </w:p>
        </w:tc>
        <w:tc>
          <w:tcPr>
            <w:tcW w:w="419" w:type="dxa"/>
          </w:tcPr>
          <w:p w:rsidR="00D211A7" w:rsidRPr="0030326F" w:rsidRDefault="00D211A7" w:rsidP="00E7730C">
            <w:pPr>
              <w:pStyle w:val="ConsPlusNormal"/>
              <w:rPr>
                <w:rFonts w:ascii="Times New Roman" w:hAnsi="Times New Roman" w:cs="Times New Roman"/>
              </w:rPr>
            </w:pPr>
          </w:p>
        </w:tc>
        <w:tc>
          <w:tcPr>
            <w:tcW w:w="7201"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право постоянного (бессрочного) пользования земельным участком</w:t>
            </w:r>
          </w:p>
        </w:tc>
      </w:tr>
      <w:tr w:rsidR="00D211A7" w:rsidRPr="0030326F" w:rsidTr="00E7730C">
        <w:tc>
          <w:tcPr>
            <w:tcW w:w="558"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5</w:t>
            </w:r>
          </w:p>
        </w:tc>
        <w:tc>
          <w:tcPr>
            <w:tcW w:w="8489" w:type="dxa"/>
            <w:gridSpan w:val="1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tcPr>
          <w:p w:rsidR="00D211A7" w:rsidRPr="0030326F" w:rsidRDefault="00D211A7" w:rsidP="00E7730C">
            <w:pPr>
              <w:pStyle w:val="ConsPlusNormal"/>
              <w:rPr>
                <w:rFonts w:ascii="Times New Roman" w:hAnsi="Times New Roman" w:cs="Times New Roman"/>
              </w:rPr>
            </w:pPr>
          </w:p>
        </w:tc>
        <w:tc>
          <w:tcPr>
            <w:tcW w:w="3583"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Лично</w:t>
            </w:r>
          </w:p>
        </w:tc>
        <w:tc>
          <w:tcPr>
            <w:tcW w:w="356" w:type="dxa"/>
          </w:tcPr>
          <w:p w:rsidR="00D211A7" w:rsidRPr="0030326F" w:rsidRDefault="00D211A7" w:rsidP="00E7730C">
            <w:pPr>
              <w:pStyle w:val="ConsPlusNormal"/>
              <w:rPr>
                <w:rFonts w:ascii="Times New Roman" w:hAnsi="Times New Roman" w:cs="Times New Roman"/>
              </w:rPr>
            </w:pPr>
          </w:p>
        </w:tc>
        <w:tc>
          <w:tcPr>
            <w:tcW w:w="4102"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 многофункциональном центре</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val="restart"/>
          </w:tcPr>
          <w:p w:rsidR="00D211A7" w:rsidRPr="0030326F" w:rsidRDefault="00D211A7" w:rsidP="00E7730C">
            <w:pPr>
              <w:pStyle w:val="ConsPlusNormal"/>
              <w:rPr>
                <w:rFonts w:ascii="Times New Roman" w:hAnsi="Times New Roman" w:cs="Times New Roman"/>
              </w:rPr>
            </w:pPr>
          </w:p>
        </w:tc>
        <w:tc>
          <w:tcPr>
            <w:tcW w:w="3583" w:type="dxa"/>
            <w:gridSpan w:val="6"/>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Почтовым отправлением по адресу:</w:t>
            </w: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3583" w:type="dxa"/>
            <w:gridSpan w:val="6"/>
            <w:vMerge/>
          </w:tcPr>
          <w:p w:rsidR="00D211A7" w:rsidRPr="0030326F" w:rsidRDefault="00D211A7" w:rsidP="00E7730C">
            <w:pPr>
              <w:rPr>
                <w:rFonts w:ascii="Times New Roman" w:hAnsi="Times New Roman"/>
                <w:sz w:val="20"/>
              </w:rPr>
            </w:pP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tcPr>
          <w:p w:rsidR="00D211A7" w:rsidRPr="0030326F" w:rsidRDefault="00D211A7" w:rsidP="00E7730C">
            <w:pPr>
              <w:pStyle w:val="ConsPlusNormal"/>
              <w:rPr>
                <w:rFonts w:ascii="Times New Roman" w:hAnsi="Times New Roman" w:cs="Times New Roman"/>
              </w:rPr>
            </w:pPr>
          </w:p>
        </w:tc>
        <w:tc>
          <w:tcPr>
            <w:tcW w:w="8041" w:type="dxa"/>
            <w:gridSpan w:val="13"/>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tcPr>
          <w:p w:rsidR="00D211A7" w:rsidRPr="0030326F" w:rsidRDefault="00D211A7" w:rsidP="00E7730C">
            <w:pPr>
              <w:pStyle w:val="ConsPlusNormal"/>
              <w:rPr>
                <w:rFonts w:ascii="Times New Roman" w:hAnsi="Times New Roman" w:cs="Times New Roman"/>
              </w:rPr>
            </w:pPr>
          </w:p>
        </w:tc>
        <w:tc>
          <w:tcPr>
            <w:tcW w:w="8041" w:type="dxa"/>
            <w:gridSpan w:val="1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 личном кабинете федеральной информационной адресной системы</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val="restart"/>
          </w:tcPr>
          <w:p w:rsidR="00D211A7" w:rsidRPr="0030326F" w:rsidRDefault="00D211A7" w:rsidP="00E7730C">
            <w:pPr>
              <w:pStyle w:val="ConsPlusNormal"/>
              <w:rPr>
                <w:rFonts w:ascii="Times New Roman" w:hAnsi="Times New Roman" w:cs="Times New Roman"/>
              </w:rPr>
            </w:pPr>
          </w:p>
        </w:tc>
        <w:tc>
          <w:tcPr>
            <w:tcW w:w="3583" w:type="dxa"/>
            <w:gridSpan w:val="6"/>
            <w:vMerge w:val="restart"/>
          </w:tcPr>
          <w:p w:rsidR="00D211A7" w:rsidRPr="0030326F" w:rsidRDefault="00D211A7" w:rsidP="00E7730C">
            <w:pPr>
              <w:pStyle w:val="ConsPlusNormal"/>
              <w:ind w:firstLine="10"/>
              <w:rPr>
                <w:rFonts w:ascii="Times New Roman" w:hAnsi="Times New Roman" w:cs="Times New Roman"/>
              </w:rPr>
            </w:pPr>
            <w:r w:rsidRPr="0030326F">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3583" w:type="dxa"/>
            <w:gridSpan w:val="6"/>
            <w:vMerge/>
          </w:tcPr>
          <w:p w:rsidR="00D211A7" w:rsidRPr="0030326F" w:rsidRDefault="00D211A7" w:rsidP="00E7730C">
            <w:pPr>
              <w:rPr>
                <w:rFonts w:ascii="Times New Roman" w:hAnsi="Times New Roman"/>
                <w:sz w:val="20"/>
              </w:rPr>
            </w:pP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6</w:t>
            </w:r>
          </w:p>
        </w:tc>
        <w:tc>
          <w:tcPr>
            <w:tcW w:w="8489" w:type="dxa"/>
            <w:gridSpan w:val="1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Расписку в получении документов прошу:</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tcPr>
          <w:p w:rsidR="00D211A7" w:rsidRPr="0030326F" w:rsidRDefault="00D211A7" w:rsidP="00E7730C">
            <w:pPr>
              <w:pStyle w:val="ConsPlusNormal"/>
              <w:rPr>
                <w:rFonts w:ascii="Times New Roman" w:hAnsi="Times New Roman" w:cs="Times New Roman"/>
              </w:rPr>
            </w:pPr>
          </w:p>
        </w:tc>
        <w:tc>
          <w:tcPr>
            <w:tcW w:w="1616"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Выдать лично</w:t>
            </w:r>
          </w:p>
        </w:tc>
        <w:tc>
          <w:tcPr>
            <w:tcW w:w="6425"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Расписка получена: ___________________________________</w:t>
            </w:r>
          </w:p>
          <w:p w:rsidR="00D211A7" w:rsidRPr="0030326F" w:rsidRDefault="00D211A7" w:rsidP="00E7730C">
            <w:pPr>
              <w:pStyle w:val="ConsPlusNormal"/>
              <w:rPr>
                <w:rFonts w:ascii="Times New Roman" w:hAnsi="Times New Roman" w:cs="Times New Roman"/>
              </w:rPr>
            </w:pPr>
            <w:r>
              <w:rPr>
                <w:rFonts w:ascii="Times New Roman" w:hAnsi="Times New Roman" w:cs="Times New Roman"/>
              </w:rPr>
              <w:t xml:space="preserve">                          </w:t>
            </w:r>
            <w:r w:rsidRPr="0030326F">
              <w:rPr>
                <w:rFonts w:ascii="Times New Roman" w:hAnsi="Times New Roman" w:cs="Times New Roman"/>
              </w:rPr>
              <w:t>(подпись заявителя)</w:t>
            </w: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val="restart"/>
          </w:tcPr>
          <w:p w:rsidR="00D211A7" w:rsidRPr="0030326F" w:rsidRDefault="00D211A7" w:rsidP="00E7730C">
            <w:pPr>
              <w:pStyle w:val="ConsPlusNormal"/>
              <w:rPr>
                <w:rFonts w:ascii="Times New Roman" w:hAnsi="Times New Roman" w:cs="Times New Roman"/>
              </w:rPr>
            </w:pPr>
          </w:p>
        </w:tc>
        <w:tc>
          <w:tcPr>
            <w:tcW w:w="3583" w:type="dxa"/>
            <w:gridSpan w:val="6"/>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Направить почтовым отправлением по адресу:</w:t>
            </w: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Pr>
          <w:p w:rsidR="00D211A7" w:rsidRPr="0030326F" w:rsidRDefault="00D211A7" w:rsidP="00E7730C">
            <w:pPr>
              <w:rPr>
                <w:rFonts w:ascii="Times New Roman" w:hAnsi="Times New Roman"/>
                <w:sz w:val="20"/>
              </w:rPr>
            </w:pPr>
          </w:p>
        </w:tc>
        <w:tc>
          <w:tcPr>
            <w:tcW w:w="448" w:type="dxa"/>
            <w:vMerge/>
          </w:tcPr>
          <w:p w:rsidR="00D211A7" w:rsidRPr="0030326F" w:rsidRDefault="00D211A7" w:rsidP="00E7730C">
            <w:pPr>
              <w:rPr>
                <w:rFonts w:ascii="Times New Roman" w:hAnsi="Times New Roman"/>
                <w:sz w:val="20"/>
              </w:rPr>
            </w:pPr>
          </w:p>
        </w:tc>
        <w:tc>
          <w:tcPr>
            <w:tcW w:w="3583" w:type="dxa"/>
            <w:gridSpan w:val="6"/>
            <w:vMerge/>
          </w:tcPr>
          <w:p w:rsidR="00D211A7" w:rsidRPr="0030326F" w:rsidRDefault="00D211A7" w:rsidP="00E7730C">
            <w:pPr>
              <w:rPr>
                <w:rFonts w:ascii="Times New Roman" w:hAnsi="Times New Roman"/>
                <w:sz w:val="20"/>
              </w:rPr>
            </w:pPr>
          </w:p>
        </w:tc>
        <w:tc>
          <w:tcPr>
            <w:tcW w:w="44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58" w:type="dxa"/>
            <w:vMerge/>
            <w:tcBorders>
              <w:bottom w:val="nil"/>
            </w:tcBorders>
          </w:tcPr>
          <w:p w:rsidR="00D211A7" w:rsidRPr="0030326F" w:rsidRDefault="00D211A7" w:rsidP="00E7730C">
            <w:pPr>
              <w:rPr>
                <w:rFonts w:ascii="Times New Roman" w:hAnsi="Times New Roman"/>
                <w:sz w:val="20"/>
              </w:rPr>
            </w:pPr>
          </w:p>
        </w:tc>
        <w:tc>
          <w:tcPr>
            <w:tcW w:w="448" w:type="dxa"/>
            <w:tcBorders>
              <w:bottom w:val="nil"/>
            </w:tcBorders>
          </w:tcPr>
          <w:p w:rsidR="00D211A7" w:rsidRPr="0030326F" w:rsidRDefault="00D211A7" w:rsidP="00E7730C">
            <w:pPr>
              <w:pStyle w:val="ConsPlusNormal"/>
              <w:rPr>
                <w:rFonts w:ascii="Times New Roman" w:hAnsi="Times New Roman" w:cs="Times New Roman"/>
              </w:rPr>
            </w:pPr>
          </w:p>
        </w:tc>
        <w:tc>
          <w:tcPr>
            <w:tcW w:w="8041" w:type="dxa"/>
            <w:gridSpan w:val="13"/>
            <w:tcBorders>
              <w:bottom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Не направлять</w:t>
            </w: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D211A7" w:rsidRPr="0030326F" w:rsidTr="00E7730C">
        <w:tc>
          <w:tcPr>
            <w:tcW w:w="6316" w:type="dxa"/>
            <w:gridSpan w:val="9"/>
          </w:tcPr>
          <w:p w:rsidR="00D211A7" w:rsidRPr="0030326F" w:rsidRDefault="00D211A7" w:rsidP="00E7730C">
            <w:pPr>
              <w:pStyle w:val="ConsPlusNormal"/>
              <w:rPr>
                <w:rFonts w:ascii="Times New Roman" w:hAnsi="Times New Roman" w:cs="Times New Roman"/>
              </w:rPr>
            </w:pPr>
          </w:p>
        </w:tc>
        <w:tc>
          <w:tcPr>
            <w:tcW w:w="1331" w:type="dxa"/>
            <w:gridSpan w:val="2"/>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8" w:type="dxa"/>
            <w:gridSpan w:val="2"/>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tblBorders>
        </w:tblPrEx>
        <w:tc>
          <w:tcPr>
            <w:tcW w:w="9065" w:type="dxa"/>
            <w:gridSpan w:val="13"/>
            <w:tcBorders>
              <w:left w:val="nil"/>
              <w:right w:val="nil"/>
            </w:tcBorders>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7</w:t>
            </w:r>
          </w:p>
        </w:tc>
        <w:tc>
          <w:tcPr>
            <w:tcW w:w="8528" w:type="dxa"/>
            <w:gridSpan w:val="1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Заявитель:</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tcPr>
          <w:p w:rsidR="00D211A7" w:rsidRPr="0030326F" w:rsidRDefault="00D211A7" w:rsidP="00E7730C">
            <w:pPr>
              <w:pStyle w:val="ConsPlusNormal"/>
              <w:rPr>
                <w:rFonts w:ascii="Times New Roman" w:hAnsi="Times New Roman" w:cs="Times New Roman"/>
              </w:rPr>
            </w:pPr>
          </w:p>
        </w:tc>
        <w:tc>
          <w:tcPr>
            <w:tcW w:w="8096"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Собственник объекта адресации или лицо, обладающее иным вещным правом на объект адресации</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tcPr>
          <w:p w:rsidR="00D211A7" w:rsidRPr="0030326F" w:rsidRDefault="00D211A7" w:rsidP="00E7730C">
            <w:pPr>
              <w:pStyle w:val="ConsPlusNormal"/>
              <w:rPr>
                <w:rFonts w:ascii="Times New Roman" w:hAnsi="Times New Roman" w:cs="Times New Roman"/>
              </w:rPr>
            </w:pPr>
          </w:p>
        </w:tc>
        <w:tc>
          <w:tcPr>
            <w:tcW w:w="8096" w:type="dxa"/>
            <w:gridSpan w:val="11"/>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val="restart"/>
          </w:tcPr>
          <w:p w:rsidR="00D211A7" w:rsidRPr="0030326F" w:rsidRDefault="00D211A7" w:rsidP="00E7730C">
            <w:pPr>
              <w:pStyle w:val="ConsPlusNormal"/>
              <w:rPr>
                <w:rFonts w:ascii="Times New Roman" w:hAnsi="Times New Roman" w:cs="Times New Roman"/>
              </w:rPr>
            </w:pPr>
          </w:p>
        </w:tc>
        <w:tc>
          <w:tcPr>
            <w:tcW w:w="405" w:type="dxa"/>
            <w:vMerge w:val="restart"/>
          </w:tcPr>
          <w:p w:rsidR="00D211A7" w:rsidRPr="0030326F" w:rsidRDefault="00D211A7" w:rsidP="00E7730C">
            <w:pPr>
              <w:pStyle w:val="ConsPlusNormal"/>
              <w:rPr>
                <w:rFonts w:ascii="Times New Roman" w:hAnsi="Times New Roman" w:cs="Times New Roman"/>
              </w:rPr>
            </w:pPr>
          </w:p>
        </w:tc>
        <w:tc>
          <w:tcPr>
            <w:tcW w:w="7691"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физическое лицо:</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фамилия:</w:t>
            </w:r>
          </w:p>
        </w:tc>
        <w:tc>
          <w:tcPr>
            <w:tcW w:w="2034"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имя (полностью):</w:t>
            </w:r>
          </w:p>
        </w:tc>
        <w:tc>
          <w:tcPr>
            <w:tcW w:w="2230" w:type="dxa"/>
            <w:gridSpan w:val="4"/>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отчество (полностью) (при наличии):</w:t>
            </w:r>
          </w:p>
        </w:tc>
        <w:tc>
          <w:tcPr>
            <w:tcW w:w="907" w:type="dxa"/>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ИНН (при наличии</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tcPr>
          <w:p w:rsidR="00D211A7" w:rsidRPr="0030326F" w:rsidRDefault="00D211A7" w:rsidP="00E7730C">
            <w:pPr>
              <w:pStyle w:val="ConsPlusNormal"/>
              <w:rPr>
                <w:rFonts w:ascii="Times New Roman" w:hAnsi="Times New Roman" w:cs="Times New Roman"/>
              </w:rPr>
            </w:pPr>
          </w:p>
        </w:tc>
        <w:tc>
          <w:tcPr>
            <w:tcW w:w="2034" w:type="dxa"/>
            <w:gridSpan w:val="4"/>
          </w:tcPr>
          <w:p w:rsidR="00D211A7" w:rsidRPr="0030326F" w:rsidRDefault="00D211A7" w:rsidP="00E7730C">
            <w:pPr>
              <w:pStyle w:val="ConsPlusNormal"/>
              <w:rPr>
                <w:rFonts w:ascii="Times New Roman" w:hAnsi="Times New Roman" w:cs="Times New Roman"/>
              </w:rPr>
            </w:pPr>
          </w:p>
        </w:tc>
        <w:tc>
          <w:tcPr>
            <w:tcW w:w="2230" w:type="dxa"/>
            <w:gridSpan w:val="4"/>
          </w:tcPr>
          <w:p w:rsidR="00D211A7" w:rsidRPr="0030326F" w:rsidRDefault="00D211A7" w:rsidP="00E7730C">
            <w:pPr>
              <w:pStyle w:val="ConsPlusNormal"/>
              <w:rPr>
                <w:rFonts w:ascii="Times New Roman" w:hAnsi="Times New Roman" w:cs="Times New Roman"/>
              </w:rPr>
            </w:pPr>
          </w:p>
        </w:tc>
        <w:tc>
          <w:tcPr>
            <w:tcW w:w="907"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документ, удостоверяющий личность:</w:t>
            </w:r>
          </w:p>
        </w:tc>
        <w:tc>
          <w:tcPr>
            <w:tcW w:w="203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вид:</w:t>
            </w:r>
          </w:p>
        </w:tc>
        <w:tc>
          <w:tcPr>
            <w:tcW w:w="2230"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серия:</w:t>
            </w:r>
          </w:p>
        </w:tc>
        <w:tc>
          <w:tcPr>
            <w:tcW w:w="907" w:type="dxa"/>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номер:</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Merge/>
          </w:tcPr>
          <w:p w:rsidR="00D211A7" w:rsidRPr="0030326F" w:rsidRDefault="00D211A7" w:rsidP="00E7730C">
            <w:pPr>
              <w:rPr>
                <w:rFonts w:ascii="Times New Roman" w:hAnsi="Times New Roman"/>
                <w:sz w:val="20"/>
              </w:rPr>
            </w:pPr>
          </w:p>
        </w:tc>
        <w:tc>
          <w:tcPr>
            <w:tcW w:w="2034" w:type="dxa"/>
            <w:gridSpan w:val="4"/>
          </w:tcPr>
          <w:p w:rsidR="00D211A7" w:rsidRPr="0030326F" w:rsidRDefault="00D211A7" w:rsidP="00E7730C">
            <w:pPr>
              <w:pStyle w:val="ConsPlusNormal"/>
              <w:rPr>
                <w:rFonts w:ascii="Times New Roman" w:hAnsi="Times New Roman" w:cs="Times New Roman"/>
              </w:rPr>
            </w:pPr>
          </w:p>
        </w:tc>
        <w:tc>
          <w:tcPr>
            <w:tcW w:w="2230" w:type="dxa"/>
            <w:gridSpan w:val="4"/>
          </w:tcPr>
          <w:p w:rsidR="00D211A7" w:rsidRPr="0030326F" w:rsidRDefault="00D211A7" w:rsidP="00E7730C">
            <w:pPr>
              <w:pStyle w:val="ConsPlusNormal"/>
              <w:rPr>
                <w:rFonts w:ascii="Times New Roman" w:hAnsi="Times New Roman" w:cs="Times New Roman"/>
              </w:rPr>
            </w:pPr>
          </w:p>
        </w:tc>
        <w:tc>
          <w:tcPr>
            <w:tcW w:w="907"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Merge/>
          </w:tcPr>
          <w:p w:rsidR="00D211A7" w:rsidRPr="0030326F" w:rsidRDefault="00D211A7" w:rsidP="00E7730C">
            <w:pPr>
              <w:rPr>
                <w:rFonts w:ascii="Times New Roman" w:hAnsi="Times New Roman"/>
                <w:sz w:val="20"/>
              </w:rPr>
            </w:pPr>
          </w:p>
        </w:tc>
        <w:tc>
          <w:tcPr>
            <w:tcW w:w="2034"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дата выдачи:</w:t>
            </w:r>
          </w:p>
        </w:tc>
        <w:tc>
          <w:tcPr>
            <w:tcW w:w="3137"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кем выдан:</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Merge/>
          </w:tcPr>
          <w:p w:rsidR="00D211A7" w:rsidRPr="0030326F" w:rsidRDefault="00D211A7" w:rsidP="00E7730C">
            <w:pPr>
              <w:rPr>
                <w:rFonts w:ascii="Times New Roman" w:hAnsi="Times New Roman"/>
                <w:sz w:val="20"/>
              </w:rPr>
            </w:pPr>
          </w:p>
        </w:tc>
        <w:tc>
          <w:tcPr>
            <w:tcW w:w="2034" w:type="dxa"/>
            <w:gridSpan w:val="4"/>
            <w:vMerge w:val="restart"/>
          </w:tcPr>
          <w:p w:rsidR="00D211A7" w:rsidRPr="0030326F" w:rsidRDefault="00D211A7" w:rsidP="00E7730C">
            <w:pPr>
              <w:pStyle w:val="ConsPlusNormal"/>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 ____ г.</w:t>
            </w:r>
          </w:p>
        </w:tc>
        <w:tc>
          <w:tcPr>
            <w:tcW w:w="3137" w:type="dxa"/>
            <w:gridSpan w:val="5"/>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Merge/>
          </w:tcPr>
          <w:p w:rsidR="00D211A7" w:rsidRPr="0030326F" w:rsidRDefault="00D211A7" w:rsidP="00E7730C">
            <w:pPr>
              <w:rPr>
                <w:rFonts w:ascii="Times New Roman" w:hAnsi="Times New Roman"/>
                <w:sz w:val="20"/>
              </w:rPr>
            </w:pPr>
          </w:p>
        </w:tc>
        <w:tc>
          <w:tcPr>
            <w:tcW w:w="2034" w:type="dxa"/>
            <w:gridSpan w:val="4"/>
            <w:vMerge/>
          </w:tcPr>
          <w:p w:rsidR="00D211A7" w:rsidRPr="0030326F" w:rsidRDefault="00D211A7" w:rsidP="00E7730C">
            <w:pPr>
              <w:rPr>
                <w:rFonts w:ascii="Times New Roman" w:hAnsi="Times New Roman"/>
                <w:sz w:val="20"/>
              </w:rPr>
            </w:pPr>
          </w:p>
        </w:tc>
        <w:tc>
          <w:tcPr>
            <w:tcW w:w="3137" w:type="dxa"/>
            <w:gridSpan w:val="5"/>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почтовый адрес:</w:t>
            </w:r>
          </w:p>
        </w:tc>
        <w:tc>
          <w:tcPr>
            <w:tcW w:w="2868" w:type="dxa"/>
            <w:gridSpan w:val="6"/>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телефон для связи:</w:t>
            </w:r>
          </w:p>
        </w:tc>
        <w:tc>
          <w:tcPr>
            <w:tcW w:w="2303" w:type="dxa"/>
            <w:gridSpan w:val="3"/>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tcPr>
          <w:p w:rsidR="00D211A7" w:rsidRPr="0030326F" w:rsidRDefault="00D211A7" w:rsidP="00E7730C">
            <w:pPr>
              <w:pStyle w:val="ConsPlusNormal"/>
              <w:rPr>
                <w:rFonts w:ascii="Times New Roman" w:hAnsi="Times New Roman" w:cs="Times New Roman"/>
              </w:rPr>
            </w:pPr>
          </w:p>
        </w:tc>
        <w:tc>
          <w:tcPr>
            <w:tcW w:w="2868" w:type="dxa"/>
            <w:gridSpan w:val="6"/>
            <w:vMerge w:val="restart"/>
          </w:tcPr>
          <w:p w:rsidR="00D211A7" w:rsidRPr="0030326F" w:rsidRDefault="00D211A7" w:rsidP="00E7730C">
            <w:pPr>
              <w:pStyle w:val="ConsPlusNormal"/>
              <w:rPr>
                <w:rFonts w:ascii="Times New Roman" w:hAnsi="Times New Roman" w:cs="Times New Roman"/>
              </w:rPr>
            </w:pPr>
          </w:p>
        </w:tc>
        <w:tc>
          <w:tcPr>
            <w:tcW w:w="2303"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520" w:type="dxa"/>
          </w:tcPr>
          <w:p w:rsidR="00D211A7" w:rsidRPr="0030326F" w:rsidRDefault="00D211A7" w:rsidP="00E7730C">
            <w:pPr>
              <w:pStyle w:val="ConsPlusNormal"/>
              <w:rPr>
                <w:rFonts w:ascii="Times New Roman" w:hAnsi="Times New Roman" w:cs="Times New Roman"/>
              </w:rPr>
            </w:pPr>
          </w:p>
        </w:tc>
        <w:tc>
          <w:tcPr>
            <w:tcW w:w="2868" w:type="dxa"/>
            <w:gridSpan w:val="6"/>
            <w:vMerge/>
          </w:tcPr>
          <w:p w:rsidR="00D211A7" w:rsidRPr="0030326F" w:rsidRDefault="00D211A7" w:rsidP="00E7730C">
            <w:pPr>
              <w:rPr>
                <w:rFonts w:ascii="Times New Roman" w:hAnsi="Times New Roman"/>
                <w:sz w:val="20"/>
              </w:rPr>
            </w:pPr>
          </w:p>
        </w:tc>
        <w:tc>
          <w:tcPr>
            <w:tcW w:w="2303" w:type="dxa"/>
            <w:gridSpan w:val="3"/>
            <w:vMerge/>
          </w:tcPr>
          <w:p w:rsidR="00D211A7" w:rsidRPr="0030326F" w:rsidRDefault="00D211A7" w:rsidP="00E7730C">
            <w:pPr>
              <w:rPr>
                <w:rFonts w:ascii="Times New Roman" w:hAnsi="Times New Roman"/>
                <w:sz w:val="20"/>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и реквизиты документа, подтверждающего полномочия представителя:</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ind w:firstLine="5"/>
              <w:rPr>
                <w:rFonts w:ascii="Times New Roman" w:hAnsi="Times New Roman" w:cs="Times New Roman"/>
              </w:rPr>
            </w:pPr>
            <w:r w:rsidRPr="0030326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полное наименование:</w:t>
            </w:r>
          </w:p>
        </w:tc>
        <w:tc>
          <w:tcPr>
            <w:tcW w:w="5007"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vMerge/>
          </w:tcPr>
          <w:p w:rsidR="00D211A7" w:rsidRPr="0030326F" w:rsidRDefault="00D211A7" w:rsidP="00E7730C">
            <w:pPr>
              <w:rPr>
                <w:rFonts w:ascii="Times New Roman" w:hAnsi="Times New Roman"/>
                <w:sz w:val="20"/>
              </w:rPr>
            </w:pPr>
          </w:p>
        </w:tc>
        <w:tc>
          <w:tcPr>
            <w:tcW w:w="5007" w:type="dxa"/>
            <w:gridSpan w:val="8"/>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3533"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КПП (для российского юридического лица):</w:t>
            </w:r>
          </w:p>
        </w:tc>
        <w:tc>
          <w:tcPr>
            <w:tcW w:w="4158" w:type="dxa"/>
            <w:gridSpan w:val="7"/>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ИНН (для российского юридического лица):</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3533" w:type="dxa"/>
            <w:gridSpan w:val="3"/>
          </w:tcPr>
          <w:p w:rsidR="00D211A7" w:rsidRPr="0030326F" w:rsidRDefault="00D211A7" w:rsidP="00E7730C">
            <w:pPr>
              <w:pStyle w:val="ConsPlusNormal"/>
              <w:rPr>
                <w:rFonts w:ascii="Times New Roman" w:hAnsi="Times New Roman" w:cs="Times New Roman"/>
              </w:rPr>
            </w:pPr>
          </w:p>
        </w:tc>
        <w:tc>
          <w:tcPr>
            <w:tcW w:w="4158" w:type="dxa"/>
            <w:gridSpan w:val="7"/>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дата регистрации (для иностранного юридического лица):</w:t>
            </w:r>
          </w:p>
        </w:tc>
        <w:tc>
          <w:tcPr>
            <w:tcW w:w="2303" w:type="dxa"/>
            <w:gridSpan w:val="3"/>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номер регистрации (для иностранного юридического лица):</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tcPr>
          <w:p w:rsidR="00D211A7" w:rsidRPr="0030326F" w:rsidRDefault="00D211A7" w:rsidP="00E7730C">
            <w:pPr>
              <w:pStyle w:val="ConsPlusNormal"/>
              <w:rPr>
                <w:rFonts w:ascii="Times New Roman" w:hAnsi="Times New Roman" w:cs="Times New Roman"/>
              </w:rPr>
            </w:pPr>
          </w:p>
        </w:tc>
        <w:tc>
          <w:tcPr>
            <w:tcW w:w="2704" w:type="dxa"/>
            <w:gridSpan w:val="5"/>
            <w:vMerge w:val="restart"/>
            <w:vAlign w:val="center"/>
          </w:tcPr>
          <w:p w:rsidR="00D211A7" w:rsidRPr="0030326F" w:rsidRDefault="00D211A7" w:rsidP="00E7730C">
            <w:pPr>
              <w:pStyle w:val="ConsPlusNormal"/>
              <w:rPr>
                <w:rFonts w:ascii="Times New Roman" w:hAnsi="Times New Roman" w:cs="Times New Roman"/>
              </w:rPr>
            </w:pPr>
            <w:r>
              <w:rPr>
                <w:rFonts w:ascii="Times New Roman" w:hAnsi="Times New Roman" w:cs="Times New Roman"/>
              </w:rPr>
              <w:t>«</w:t>
            </w:r>
            <w:r w:rsidRPr="0030326F">
              <w:rPr>
                <w:rFonts w:ascii="Times New Roman" w:hAnsi="Times New Roman" w:cs="Times New Roman"/>
              </w:rPr>
              <w:t>__</w:t>
            </w:r>
            <w:r>
              <w:rPr>
                <w:rFonts w:ascii="Times New Roman" w:hAnsi="Times New Roman" w:cs="Times New Roman"/>
              </w:rPr>
              <w:t>»</w:t>
            </w:r>
            <w:r w:rsidRPr="0030326F">
              <w:rPr>
                <w:rFonts w:ascii="Times New Roman" w:hAnsi="Times New Roman" w:cs="Times New Roman"/>
              </w:rPr>
              <w:t xml:space="preserve"> _________ ____ г.</w:t>
            </w:r>
          </w:p>
        </w:tc>
        <w:tc>
          <w:tcPr>
            <w:tcW w:w="2303"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tcPr>
          <w:p w:rsidR="00D211A7" w:rsidRPr="0030326F" w:rsidRDefault="00D211A7" w:rsidP="00E7730C">
            <w:pPr>
              <w:pStyle w:val="ConsPlusNormal"/>
              <w:rPr>
                <w:rFonts w:ascii="Times New Roman" w:hAnsi="Times New Roman" w:cs="Times New Roman"/>
              </w:rPr>
            </w:pPr>
          </w:p>
        </w:tc>
        <w:tc>
          <w:tcPr>
            <w:tcW w:w="2704" w:type="dxa"/>
            <w:gridSpan w:val="5"/>
            <w:vMerge/>
          </w:tcPr>
          <w:p w:rsidR="00D211A7" w:rsidRPr="0030326F" w:rsidRDefault="00D211A7" w:rsidP="00E7730C">
            <w:pPr>
              <w:rPr>
                <w:rFonts w:ascii="Times New Roman" w:hAnsi="Times New Roman"/>
                <w:sz w:val="20"/>
              </w:rPr>
            </w:pPr>
          </w:p>
        </w:tc>
        <w:tc>
          <w:tcPr>
            <w:tcW w:w="2303" w:type="dxa"/>
            <w:gridSpan w:val="3"/>
            <w:vMerge/>
          </w:tcPr>
          <w:p w:rsidR="00D211A7" w:rsidRPr="0030326F" w:rsidRDefault="00D211A7" w:rsidP="00E7730C">
            <w:pPr>
              <w:rPr>
                <w:rFonts w:ascii="Times New Roman" w:hAnsi="Times New Roman"/>
                <w:sz w:val="20"/>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почтовый адрес:</w:t>
            </w:r>
          </w:p>
        </w:tc>
        <w:tc>
          <w:tcPr>
            <w:tcW w:w="2704" w:type="dxa"/>
            <w:gridSpan w:val="5"/>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телефон для связи:</w:t>
            </w:r>
          </w:p>
        </w:tc>
        <w:tc>
          <w:tcPr>
            <w:tcW w:w="2303" w:type="dxa"/>
            <w:gridSpan w:val="3"/>
            <w:vAlign w:val="center"/>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адрес электронной почты (при наличии):</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tcPr>
          <w:p w:rsidR="00D211A7" w:rsidRPr="0030326F" w:rsidRDefault="00D211A7" w:rsidP="00E7730C">
            <w:pPr>
              <w:pStyle w:val="ConsPlusNormal"/>
              <w:rPr>
                <w:rFonts w:ascii="Times New Roman" w:hAnsi="Times New Roman" w:cs="Times New Roman"/>
              </w:rPr>
            </w:pPr>
          </w:p>
        </w:tc>
        <w:tc>
          <w:tcPr>
            <w:tcW w:w="2704" w:type="dxa"/>
            <w:gridSpan w:val="5"/>
            <w:vMerge w:val="restart"/>
          </w:tcPr>
          <w:p w:rsidR="00D211A7" w:rsidRPr="0030326F" w:rsidRDefault="00D211A7" w:rsidP="00E7730C">
            <w:pPr>
              <w:pStyle w:val="ConsPlusNormal"/>
              <w:rPr>
                <w:rFonts w:ascii="Times New Roman" w:hAnsi="Times New Roman" w:cs="Times New Roman"/>
              </w:rPr>
            </w:pPr>
          </w:p>
        </w:tc>
        <w:tc>
          <w:tcPr>
            <w:tcW w:w="2303" w:type="dxa"/>
            <w:gridSpan w:val="3"/>
            <w:vMerge w:val="restart"/>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2684" w:type="dxa"/>
            <w:gridSpan w:val="2"/>
          </w:tcPr>
          <w:p w:rsidR="00D211A7" w:rsidRPr="0030326F" w:rsidRDefault="00D211A7" w:rsidP="00E7730C">
            <w:pPr>
              <w:pStyle w:val="ConsPlusNormal"/>
              <w:rPr>
                <w:rFonts w:ascii="Times New Roman" w:hAnsi="Times New Roman" w:cs="Times New Roman"/>
              </w:rPr>
            </w:pPr>
          </w:p>
        </w:tc>
        <w:tc>
          <w:tcPr>
            <w:tcW w:w="2704" w:type="dxa"/>
            <w:gridSpan w:val="5"/>
            <w:vMerge/>
          </w:tcPr>
          <w:p w:rsidR="00D211A7" w:rsidRPr="0030326F" w:rsidRDefault="00D211A7" w:rsidP="00E7730C">
            <w:pPr>
              <w:rPr>
                <w:rFonts w:ascii="Times New Roman" w:hAnsi="Times New Roman"/>
                <w:sz w:val="20"/>
              </w:rPr>
            </w:pPr>
          </w:p>
        </w:tc>
        <w:tc>
          <w:tcPr>
            <w:tcW w:w="2303" w:type="dxa"/>
            <w:gridSpan w:val="3"/>
            <w:vMerge/>
          </w:tcPr>
          <w:p w:rsidR="00D211A7" w:rsidRPr="0030326F" w:rsidRDefault="00D211A7" w:rsidP="00E7730C">
            <w:pPr>
              <w:rPr>
                <w:rFonts w:ascii="Times New Roman" w:hAnsi="Times New Roman"/>
                <w:sz w:val="20"/>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наименование и реквизиты документа, подтверждающего полномочия представителя:</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32" w:type="dxa"/>
            <w:vMerge/>
          </w:tcPr>
          <w:p w:rsidR="00D211A7" w:rsidRPr="0030326F" w:rsidRDefault="00D211A7" w:rsidP="00E7730C">
            <w:pPr>
              <w:rPr>
                <w:rFonts w:ascii="Times New Roman" w:hAnsi="Times New Roman"/>
                <w:sz w:val="20"/>
              </w:rPr>
            </w:pPr>
          </w:p>
        </w:tc>
        <w:tc>
          <w:tcPr>
            <w:tcW w:w="405" w:type="dxa"/>
            <w:vMerge/>
          </w:tcPr>
          <w:p w:rsidR="00D211A7" w:rsidRPr="0030326F" w:rsidRDefault="00D211A7" w:rsidP="00E7730C">
            <w:pPr>
              <w:rPr>
                <w:rFonts w:ascii="Times New Roman" w:hAnsi="Times New Roman"/>
                <w:sz w:val="20"/>
              </w:rPr>
            </w:pPr>
          </w:p>
        </w:tc>
        <w:tc>
          <w:tcPr>
            <w:tcW w:w="7691" w:type="dxa"/>
            <w:gridSpan w:val="10"/>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8</w:t>
            </w:r>
          </w:p>
        </w:tc>
        <w:tc>
          <w:tcPr>
            <w:tcW w:w="8528" w:type="dxa"/>
            <w:gridSpan w:val="1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Документы, прилагаемые к заявлению:</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820"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Оригинал в количестве ___ экз., на ___ л.</w:t>
            </w:r>
          </w:p>
        </w:tc>
        <w:tc>
          <w:tcPr>
            <w:tcW w:w="3708"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Копия в количестве ___ экз., на ___ л.</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820"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Оригинал в количестве ___ экз., на ___ л.</w:t>
            </w:r>
          </w:p>
        </w:tc>
        <w:tc>
          <w:tcPr>
            <w:tcW w:w="3708"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Копия в количестве ___ экз., на ___ л.</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4820"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Оригинал в количестве ___ экз., на ___ л.</w:t>
            </w:r>
          </w:p>
        </w:tc>
        <w:tc>
          <w:tcPr>
            <w:tcW w:w="3708" w:type="dxa"/>
            <w:gridSpan w:val="6"/>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Копия в количестве ___ экз., на ___ л.</w:t>
            </w:r>
          </w:p>
        </w:tc>
      </w:tr>
      <w:tr w:rsidR="00D211A7" w:rsidRPr="0030326F" w:rsidTr="00E7730C">
        <w:tc>
          <w:tcPr>
            <w:tcW w:w="537" w:type="dxa"/>
            <w:vMerge w:val="restart"/>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9</w:t>
            </w:r>
          </w:p>
        </w:tc>
        <w:tc>
          <w:tcPr>
            <w:tcW w:w="8528" w:type="dxa"/>
            <w:gridSpan w:val="1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Примечание:</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8" w:type="dxa"/>
            <w:gridSpan w:val="12"/>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D211A7" w:rsidRPr="0030326F" w:rsidTr="00E7730C">
        <w:tc>
          <w:tcPr>
            <w:tcW w:w="6284" w:type="dxa"/>
            <w:gridSpan w:val="3"/>
          </w:tcPr>
          <w:p w:rsidR="00D211A7" w:rsidRPr="0030326F" w:rsidRDefault="00D211A7" w:rsidP="00E7730C">
            <w:pPr>
              <w:pStyle w:val="ConsPlusNormal"/>
              <w:rPr>
                <w:rFonts w:ascii="Times New Roman" w:hAnsi="Times New Roman" w:cs="Times New Roman"/>
              </w:rPr>
            </w:pPr>
          </w:p>
        </w:tc>
        <w:tc>
          <w:tcPr>
            <w:tcW w:w="1363" w:type="dxa"/>
          </w:tcPr>
          <w:p w:rsidR="00D211A7" w:rsidRPr="0030326F" w:rsidRDefault="00D211A7" w:rsidP="00E7730C">
            <w:pPr>
              <w:pStyle w:val="ConsPlusNormal"/>
              <w:ind w:left="5"/>
              <w:rPr>
                <w:rFonts w:ascii="Times New Roman" w:hAnsi="Times New Roman" w:cs="Times New Roman"/>
              </w:rPr>
            </w:pPr>
            <w:r w:rsidRPr="0030326F">
              <w:rPr>
                <w:rFonts w:ascii="Times New Roman" w:hAnsi="Times New Roman" w:cs="Times New Roman"/>
              </w:rPr>
              <w:t xml:space="preserve">Лист </w:t>
            </w:r>
            <w:r>
              <w:rPr>
                <w:rFonts w:ascii="Times New Roman" w:hAnsi="Times New Roman" w:cs="Times New Roman"/>
              </w:rPr>
              <w:t>№</w:t>
            </w:r>
            <w:r w:rsidRPr="0030326F">
              <w:rPr>
                <w:rFonts w:ascii="Times New Roman" w:hAnsi="Times New Roman" w:cs="Times New Roman"/>
              </w:rPr>
              <w:t xml:space="preserve"> ___</w:t>
            </w:r>
          </w:p>
        </w:tc>
        <w:tc>
          <w:tcPr>
            <w:tcW w:w="1417" w:type="dxa"/>
          </w:tcPr>
          <w:p w:rsidR="00D211A7" w:rsidRPr="0030326F" w:rsidRDefault="00D211A7" w:rsidP="00E7730C">
            <w:pPr>
              <w:pStyle w:val="ConsPlusNormal"/>
              <w:ind w:left="10"/>
              <w:rPr>
                <w:rFonts w:ascii="Times New Roman" w:hAnsi="Times New Roman" w:cs="Times New Roman"/>
              </w:rPr>
            </w:pPr>
            <w:r w:rsidRPr="0030326F">
              <w:rPr>
                <w:rFonts w:ascii="Times New Roman" w:hAnsi="Times New Roman" w:cs="Times New Roman"/>
              </w:rPr>
              <w:t>Всего листов ___</w:t>
            </w:r>
          </w:p>
        </w:tc>
      </w:tr>
      <w:tr w:rsidR="00D211A7" w:rsidRPr="0030326F" w:rsidTr="00E7730C">
        <w:tblPrEx>
          <w:tblBorders>
            <w:left w:val="nil"/>
            <w:right w:val="nil"/>
            <w:insideV w:val="nil"/>
          </w:tblBorders>
        </w:tblPrEx>
        <w:tc>
          <w:tcPr>
            <w:tcW w:w="6284" w:type="dxa"/>
            <w:gridSpan w:val="3"/>
          </w:tcPr>
          <w:p w:rsidR="00D211A7" w:rsidRPr="0030326F" w:rsidRDefault="00D211A7" w:rsidP="00E7730C">
            <w:pPr>
              <w:pStyle w:val="ConsPlusNormal"/>
              <w:rPr>
                <w:rFonts w:ascii="Times New Roman" w:hAnsi="Times New Roman" w:cs="Times New Roman"/>
              </w:rPr>
            </w:pPr>
          </w:p>
        </w:tc>
        <w:tc>
          <w:tcPr>
            <w:tcW w:w="1363" w:type="dxa"/>
          </w:tcPr>
          <w:p w:rsidR="00D211A7" w:rsidRPr="0030326F" w:rsidRDefault="00D211A7" w:rsidP="00E7730C">
            <w:pPr>
              <w:pStyle w:val="ConsPlusNormal"/>
              <w:rPr>
                <w:rFonts w:ascii="Times New Roman" w:hAnsi="Times New Roman" w:cs="Times New Roman"/>
              </w:rPr>
            </w:pPr>
          </w:p>
        </w:tc>
        <w:tc>
          <w:tcPr>
            <w:tcW w:w="1417" w:type="dxa"/>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10</w:t>
            </w:r>
          </w:p>
        </w:tc>
        <w:tc>
          <w:tcPr>
            <w:tcW w:w="8527" w:type="dxa"/>
            <w:gridSpan w:val="4"/>
          </w:tcPr>
          <w:p w:rsidR="00D211A7" w:rsidRPr="0030326F" w:rsidRDefault="00D211A7" w:rsidP="00E7730C">
            <w:pPr>
              <w:pStyle w:val="ConsPlusNormal"/>
              <w:jc w:val="both"/>
              <w:rPr>
                <w:rFonts w:ascii="Times New Roman" w:hAnsi="Times New Roman" w:cs="Times New Roman"/>
              </w:rPr>
            </w:pPr>
            <w:r w:rsidRPr="0030326F">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8"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9"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осуществляющими присвоение, изменение и аннулирование адресов, в целях предоставления государственной услуги.</w:t>
            </w:r>
          </w:p>
        </w:tc>
      </w:tr>
      <w:tr w:rsidR="00D211A7" w:rsidRPr="0030326F" w:rsidTr="00E7730C">
        <w:tc>
          <w:tcPr>
            <w:tcW w:w="537" w:type="dxa"/>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11</w:t>
            </w:r>
          </w:p>
        </w:tc>
        <w:tc>
          <w:tcPr>
            <w:tcW w:w="8527" w:type="dxa"/>
            <w:gridSpan w:val="4"/>
          </w:tcPr>
          <w:p w:rsidR="00D211A7" w:rsidRPr="0030326F" w:rsidRDefault="00D211A7" w:rsidP="00E7730C">
            <w:pPr>
              <w:pStyle w:val="ConsPlusNormal"/>
              <w:jc w:val="both"/>
              <w:rPr>
                <w:rFonts w:ascii="Times New Roman" w:hAnsi="Times New Roman" w:cs="Times New Roman"/>
              </w:rPr>
            </w:pPr>
            <w:r w:rsidRPr="0030326F">
              <w:rPr>
                <w:rFonts w:ascii="Times New Roman" w:hAnsi="Times New Roman" w:cs="Times New Roman"/>
              </w:rPr>
              <w:t>Настоящим также подтверждаю, что:</w:t>
            </w:r>
          </w:p>
          <w:p w:rsidR="00D211A7" w:rsidRPr="0030326F" w:rsidRDefault="00D211A7" w:rsidP="00E7730C">
            <w:pPr>
              <w:pStyle w:val="ConsPlusNormal"/>
              <w:rPr>
                <w:rFonts w:ascii="Times New Roman" w:hAnsi="Times New Roman" w:cs="Times New Roman"/>
              </w:rPr>
            </w:pPr>
            <w:r>
              <w:rPr>
                <w:rFonts w:ascii="Times New Roman" w:hAnsi="Times New Roman" w:cs="Times New Roman"/>
              </w:rPr>
              <w:t>с</w:t>
            </w:r>
            <w:r w:rsidRPr="0030326F">
              <w:rPr>
                <w:rFonts w:ascii="Times New Roman" w:hAnsi="Times New Roman" w:cs="Times New Roman"/>
              </w:rPr>
              <w:t>ведения, указанные в настоящем заявлении, на дату представления заявления достоверны;</w:t>
            </w:r>
          </w:p>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представленные правоустанавливающий(</w:t>
            </w:r>
            <w:proofErr w:type="spellStart"/>
            <w:r w:rsidRPr="0030326F">
              <w:rPr>
                <w:rFonts w:ascii="Times New Roman" w:hAnsi="Times New Roman" w:cs="Times New Roman"/>
              </w:rPr>
              <w:t>ие</w:t>
            </w:r>
            <w:proofErr w:type="spellEnd"/>
            <w:r w:rsidRPr="0030326F">
              <w:rPr>
                <w:rFonts w:ascii="Times New Roman" w:hAnsi="Times New Roman" w:cs="Times New Roman"/>
              </w:rPr>
              <w:t>) документ(</w:t>
            </w:r>
            <w:proofErr w:type="spellStart"/>
            <w:r w:rsidRPr="0030326F">
              <w:rPr>
                <w:rFonts w:ascii="Times New Roman" w:hAnsi="Times New Roman" w:cs="Times New Roman"/>
              </w:rPr>
              <w:t>ы</w:t>
            </w:r>
            <w:proofErr w:type="spellEnd"/>
            <w:r w:rsidRPr="0030326F">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D211A7" w:rsidRPr="0030326F" w:rsidTr="00E7730C">
        <w:tc>
          <w:tcPr>
            <w:tcW w:w="537" w:type="dxa"/>
            <w:vMerge w:val="restart"/>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12</w:t>
            </w:r>
          </w:p>
        </w:tc>
        <w:tc>
          <w:tcPr>
            <w:tcW w:w="5747"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Подпись</w:t>
            </w:r>
          </w:p>
        </w:tc>
        <w:tc>
          <w:tcPr>
            <w:tcW w:w="2780" w:type="dxa"/>
            <w:gridSpan w:val="2"/>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Дата</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2358" w:type="dxa"/>
            <w:tcBorders>
              <w:right w:val="nil"/>
            </w:tcBorders>
            <w:vAlign w:val="center"/>
          </w:tcPr>
          <w:p w:rsidR="00D211A7" w:rsidRPr="0030326F" w:rsidRDefault="00D211A7" w:rsidP="00E7730C">
            <w:pPr>
              <w:pStyle w:val="ConsPlusNormal"/>
              <w:jc w:val="center"/>
              <w:rPr>
                <w:rFonts w:ascii="Times New Roman" w:hAnsi="Times New Roman" w:cs="Times New Roman"/>
              </w:rPr>
            </w:pPr>
            <w:r>
              <w:rPr>
                <w:rFonts w:ascii="Times New Roman" w:hAnsi="Times New Roman" w:cs="Times New Roman"/>
              </w:rPr>
              <w:t>_____________</w:t>
            </w:r>
            <w:r w:rsidRPr="0030326F">
              <w:rPr>
                <w:rFonts w:ascii="Times New Roman" w:hAnsi="Times New Roman" w:cs="Times New Roman"/>
              </w:rPr>
              <w:t>__</w:t>
            </w:r>
          </w:p>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(подпись)</w:t>
            </w:r>
          </w:p>
        </w:tc>
        <w:tc>
          <w:tcPr>
            <w:tcW w:w="3389" w:type="dxa"/>
            <w:tcBorders>
              <w:left w:val="nil"/>
            </w:tcBorders>
            <w:vAlign w:val="center"/>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_______________________</w:t>
            </w:r>
          </w:p>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(инициалы, фамилия)</w:t>
            </w:r>
          </w:p>
        </w:tc>
        <w:tc>
          <w:tcPr>
            <w:tcW w:w="2780" w:type="dxa"/>
            <w:gridSpan w:val="2"/>
            <w:vAlign w:val="center"/>
          </w:tcPr>
          <w:p w:rsidR="00D211A7" w:rsidRPr="0030326F" w:rsidRDefault="00D211A7" w:rsidP="00E7730C">
            <w:pPr>
              <w:pStyle w:val="ConsPlusNormal"/>
              <w:jc w:val="both"/>
              <w:rPr>
                <w:rFonts w:ascii="Times New Roman" w:hAnsi="Times New Roman" w:cs="Times New Roman"/>
              </w:rPr>
            </w:pPr>
            <w:r w:rsidRPr="0030326F">
              <w:rPr>
                <w:rFonts w:ascii="Times New Roman" w:hAnsi="Times New Roman" w:cs="Times New Roman"/>
              </w:rPr>
              <w:t>"__" ___________ ____ г.</w:t>
            </w:r>
          </w:p>
        </w:tc>
      </w:tr>
      <w:tr w:rsidR="00D211A7" w:rsidRPr="0030326F" w:rsidTr="00E7730C">
        <w:tc>
          <w:tcPr>
            <w:tcW w:w="537" w:type="dxa"/>
            <w:vMerge w:val="restart"/>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13</w:t>
            </w:r>
          </w:p>
        </w:tc>
        <w:tc>
          <w:tcPr>
            <w:tcW w:w="8527" w:type="dxa"/>
            <w:gridSpan w:val="4"/>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Отметка специалиста, принявшего заявление и приложенные к нему документы:</w:t>
            </w: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7" w:type="dxa"/>
            <w:gridSpan w:val="4"/>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7" w:type="dxa"/>
            <w:gridSpan w:val="4"/>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7" w:type="dxa"/>
            <w:gridSpan w:val="4"/>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7" w:type="dxa"/>
            <w:gridSpan w:val="4"/>
          </w:tcPr>
          <w:p w:rsidR="00D211A7" w:rsidRPr="0030326F" w:rsidRDefault="00D211A7" w:rsidP="00E7730C">
            <w:pPr>
              <w:pStyle w:val="ConsPlusNormal"/>
              <w:rPr>
                <w:rFonts w:ascii="Times New Roman" w:hAnsi="Times New Roman" w:cs="Times New Roman"/>
              </w:rPr>
            </w:pPr>
          </w:p>
        </w:tc>
      </w:tr>
      <w:tr w:rsidR="00D211A7" w:rsidRPr="0030326F" w:rsidTr="00E7730C">
        <w:tc>
          <w:tcPr>
            <w:tcW w:w="537" w:type="dxa"/>
            <w:vMerge/>
          </w:tcPr>
          <w:p w:rsidR="00D211A7" w:rsidRPr="0030326F" w:rsidRDefault="00D211A7" w:rsidP="00E7730C">
            <w:pPr>
              <w:rPr>
                <w:rFonts w:ascii="Times New Roman" w:hAnsi="Times New Roman"/>
                <w:sz w:val="20"/>
              </w:rPr>
            </w:pPr>
          </w:p>
        </w:tc>
        <w:tc>
          <w:tcPr>
            <w:tcW w:w="8527" w:type="dxa"/>
            <w:gridSpan w:val="4"/>
          </w:tcPr>
          <w:p w:rsidR="00D211A7" w:rsidRPr="0030326F" w:rsidRDefault="00D211A7" w:rsidP="00E7730C">
            <w:pPr>
              <w:pStyle w:val="ConsPlusNormal"/>
              <w:rPr>
                <w:rFonts w:ascii="Times New Roman" w:hAnsi="Times New Roman" w:cs="Times New Roman"/>
              </w:rPr>
            </w:pPr>
          </w:p>
        </w:tc>
      </w:tr>
    </w:tbl>
    <w:p w:rsidR="00D211A7" w:rsidRPr="0030326F" w:rsidRDefault="00D211A7" w:rsidP="00D211A7">
      <w:pPr>
        <w:pStyle w:val="ConsPlusNormal"/>
        <w:jc w:val="both"/>
        <w:rPr>
          <w:rFonts w:ascii="Times New Roman" w:hAnsi="Times New Roman" w:cs="Times New Roman"/>
        </w:rPr>
      </w:pPr>
    </w:p>
    <w:p w:rsidR="00D211A7" w:rsidRPr="0030326F" w:rsidRDefault="00D211A7" w:rsidP="00D211A7">
      <w:pPr>
        <w:pStyle w:val="ConsPlusNormal"/>
        <w:ind w:firstLine="540"/>
        <w:jc w:val="both"/>
        <w:rPr>
          <w:rFonts w:ascii="Times New Roman" w:hAnsi="Times New Roman" w:cs="Times New Roman"/>
        </w:rPr>
      </w:pPr>
      <w:r w:rsidRPr="0030326F">
        <w:rPr>
          <w:rFonts w:ascii="Times New Roman" w:hAnsi="Times New Roman" w:cs="Times New Roman"/>
        </w:rPr>
        <w:t>--------------------------------</w:t>
      </w:r>
    </w:p>
    <w:p w:rsidR="00D211A7" w:rsidRPr="0030326F" w:rsidRDefault="00D211A7" w:rsidP="00D211A7">
      <w:pPr>
        <w:pStyle w:val="ConsPlusNormal"/>
        <w:ind w:firstLine="540"/>
        <w:jc w:val="both"/>
        <w:rPr>
          <w:rFonts w:ascii="Times New Roman" w:hAnsi="Times New Roman" w:cs="Times New Roman"/>
        </w:rPr>
      </w:pPr>
      <w:bookmarkStart w:id="2" w:name="P571"/>
      <w:bookmarkEnd w:id="2"/>
    </w:p>
    <w:p w:rsidR="00D211A7" w:rsidRPr="0030326F" w:rsidRDefault="00D211A7" w:rsidP="00D211A7">
      <w:pPr>
        <w:pStyle w:val="ConsPlusNormal"/>
        <w:ind w:firstLine="540"/>
        <w:jc w:val="both"/>
        <w:rPr>
          <w:rFonts w:ascii="Times New Roman" w:hAnsi="Times New Roman" w:cs="Times New Roman"/>
        </w:rPr>
      </w:pPr>
      <w:r w:rsidRPr="0030326F">
        <w:rPr>
          <w:rFonts w:ascii="Times New Roman" w:hAnsi="Times New Roman" w:cs="Times New Roman"/>
        </w:rPr>
        <w:t>Примечание.</w:t>
      </w:r>
    </w:p>
    <w:p w:rsidR="00D211A7" w:rsidRPr="0030326F" w:rsidRDefault="00D211A7" w:rsidP="00D211A7">
      <w:pPr>
        <w:pStyle w:val="ConsPlusNormal"/>
        <w:spacing w:before="220"/>
        <w:ind w:firstLine="540"/>
        <w:jc w:val="both"/>
        <w:rPr>
          <w:rFonts w:ascii="Times New Roman" w:hAnsi="Times New Roman" w:cs="Times New Roman"/>
        </w:rPr>
      </w:pPr>
      <w:r w:rsidRPr="0030326F">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211A7" w:rsidRPr="0030326F" w:rsidRDefault="00D211A7" w:rsidP="00D211A7">
      <w:pPr>
        <w:pStyle w:val="ConsPlusNormal"/>
        <w:spacing w:before="220"/>
        <w:ind w:firstLine="540"/>
        <w:jc w:val="both"/>
        <w:rPr>
          <w:rFonts w:ascii="Times New Roman" w:hAnsi="Times New Roman" w:cs="Times New Roman"/>
        </w:rPr>
      </w:pPr>
      <w:r w:rsidRPr="0030326F">
        <w:rPr>
          <w:rFonts w:ascii="Times New Roman" w:hAnsi="Times New Roman" w:cs="Times New Roman"/>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rFonts w:ascii="Times New Roman" w:hAnsi="Times New Roman" w:cs="Times New Roman"/>
        </w:rPr>
        <w:t>«</w:t>
      </w:r>
      <w:r w:rsidRPr="0030326F">
        <w:rPr>
          <w:rFonts w:ascii="Times New Roman" w:hAnsi="Times New Roman" w:cs="Times New Roman"/>
        </w:rPr>
        <w:t>V</w:t>
      </w:r>
      <w:r>
        <w:rPr>
          <w:rFonts w:ascii="Times New Roman" w:hAnsi="Times New Roman" w:cs="Times New Roman"/>
        </w:rPr>
        <w:t>»</w:t>
      </w:r>
    </w:p>
    <w:p w:rsidR="00D211A7" w:rsidRPr="0030326F" w:rsidRDefault="00D211A7" w:rsidP="00D211A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D211A7" w:rsidRPr="0030326F" w:rsidTr="00E7730C">
        <w:tc>
          <w:tcPr>
            <w:tcW w:w="564" w:type="dxa"/>
            <w:tcBorders>
              <w:top w:val="nil"/>
              <w:left w:val="nil"/>
              <w:bottom w:val="nil"/>
            </w:tcBorders>
          </w:tcPr>
          <w:p w:rsidR="00D211A7" w:rsidRPr="0030326F" w:rsidRDefault="00D211A7" w:rsidP="00E7730C">
            <w:pPr>
              <w:pStyle w:val="ConsPlusNormal"/>
              <w:jc w:val="right"/>
              <w:rPr>
                <w:rFonts w:ascii="Times New Roman" w:hAnsi="Times New Roman" w:cs="Times New Roman"/>
              </w:rPr>
            </w:pPr>
            <w:r w:rsidRPr="0030326F">
              <w:rPr>
                <w:rFonts w:ascii="Times New Roman" w:hAnsi="Times New Roman" w:cs="Times New Roman"/>
              </w:rPr>
              <w:t>(</w:t>
            </w:r>
          </w:p>
        </w:tc>
        <w:tc>
          <w:tcPr>
            <w:tcW w:w="546" w:type="dxa"/>
            <w:tcBorders>
              <w:top w:val="single" w:sz="4" w:space="0" w:color="auto"/>
              <w:bottom w:val="single" w:sz="4" w:space="0" w:color="auto"/>
            </w:tcBorders>
          </w:tcPr>
          <w:p w:rsidR="00D211A7" w:rsidRPr="0030326F" w:rsidRDefault="00D211A7" w:rsidP="00E7730C">
            <w:pPr>
              <w:pStyle w:val="ConsPlusNormal"/>
              <w:jc w:val="center"/>
              <w:rPr>
                <w:rFonts w:ascii="Times New Roman" w:hAnsi="Times New Roman" w:cs="Times New Roman"/>
              </w:rPr>
            </w:pPr>
            <w:r w:rsidRPr="0030326F">
              <w:rPr>
                <w:rFonts w:ascii="Times New Roman" w:hAnsi="Times New Roman" w:cs="Times New Roman"/>
              </w:rPr>
              <w:t>V</w:t>
            </w:r>
          </w:p>
        </w:tc>
        <w:tc>
          <w:tcPr>
            <w:tcW w:w="546" w:type="dxa"/>
            <w:tcBorders>
              <w:top w:val="nil"/>
              <w:bottom w:val="nil"/>
              <w:right w:val="nil"/>
            </w:tcBorders>
          </w:tcPr>
          <w:p w:rsidR="00D211A7" w:rsidRPr="0030326F" w:rsidRDefault="00D211A7" w:rsidP="00E7730C">
            <w:pPr>
              <w:pStyle w:val="ConsPlusNormal"/>
              <w:rPr>
                <w:rFonts w:ascii="Times New Roman" w:hAnsi="Times New Roman" w:cs="Times New Roman"/>
              </w:rPr>
            </w:pPr>
            <w:r w:rsidRPr="0030326F">
              <w:rPr>
                <w:rFonts w:ascii="Times New Roman" w:hAnsi="Times New Roman" w:cs="Times New Roman"/>
              </w:rPr>
              <w:t>).</w:t>
            </w:r>
          </w:p>
        </w:tc>
      </w:tr>
    </w:tbl>
    <w:p w:rsidR="00D211A7" w:rsidRPr="0030326F" w:rsidRDefault="00D211A7" w:rsidP="00D211A7">
      <w:pPr>
        <w:pStyle w:val="ConsPlusNormal"/>
        <w:jc w:val="both"/>
        <w:rPr>
          <w:rFonts w:ascii="Times New Roman" w:hAnsi="Times New Roman" w:cs="Times New Roman"/>
        </w:rPr>
      </w:pPr>
    </w:p>
    <w:p w:rsidR="00D211A7" w:rsidRPr="0030326F" w:rsidRDefault="00D211A7" w:rsidP="00D211A7">
      <w:pPr>
        <w:pStyle w:val="ConsPlusNormal"/>
        <w:ind w:firstLine="540"/>
        <w:jc w:val="both"/>
        <w:rPr>
          <w:rFonts w:ascii="Times New Roman" w:hAnsi="Times New Roman" w:cs="Times New Roman"/>
        </w:rPr>
      </w:pPr>
      <w:r w:rsidRPr="0030326F">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20" w:history="1">
        <w:r w:rsidRPr="0030326F">
          <w:rPr>
            <w:rFonts w:ascii="Times New Roman" w:hAnsi="Times New Roman" w:cs="Times New Roman"/>
            <w:color w:val="0000FF"/>
          </w:rPr>
          <w:t>законом</w:t>
        </w:r>
      </w:hyperlink>
      <w:r w:rsidRPr="0030326F">
        <w:rPr>
          <w:rFonts w:ascii="Times New Roman" w:hAnsi="Times New Roman" w:cs="Times New Roman"/>
        </w:rPr>
        <w:t xml:space="preserve"> "Об инновационном центре "</w:t>
      </w:r>
      <w:proofErr w:type="spellStart"/>
      <w:r w:rsidRPr="0030326F">
        <w:rPr>
          <w:rFonts w:ascii="Times New Roman" w:hAnsi="Times New Roman" w:cs="Times New Roman"/>
        </w:rPr>
        <w:t>Сколково</w:t>
      </w:r>
      <w:proofErr w:type="spellEnd"/>
      <w:r w:rsidRPr="0030326F">
        <w:rPr>
          <w:rFonts w:ascii="Times New Roman" w:hAnsi="Times New Roman" w:cs="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211A7" w:rsidRPr="0030326F" w:rsidRDefault="00D211A7" w:rsidP="00D211A7">
      <w:pPr>
        <w:pStyle w:val="ConsPlusNormal"/>
        <w:jc w:val="both"/>
        <w:rPr>
          <w:rFonts w:ascii="Times New Roman" w:hAnsi="Times New Roman" w:cs="Times New Roman"/>
        </w:rPr>
      </w:pPr>
    </w:p>
    <w:p w:rsidR="00D211A7" w:rsidRPr="0030326F" w:rsidRDefault="00D211A7" w:rsidP="00D211A7">
      <w:pPr>
        <w:rPr>
          <w:rFonts w:ascii="Times New Roman" w:hAnsi="Times New Roman"/>
          <w:sz w:val="20"/>
        </w:rPr>
      </w:pPr>
    </w:p>
    <w:p w:rsidR="00D211A7" w:rsidRDefault="00D211A7" w:rsidP="00D211A7">
      <w:pPr>
        <w:widowControl w:val="0"/>
        <w:tabs>
          <w:tab w:val="left" w:pos="5812"/>
        </w:tabs>
        <w:autoSpaceDE w:val="0"/>
        <w:autoSpaceDN w:val="0"/>
        <w:adjustRightInd w:val="0"/>
        <w:spacing w:line="240" w:lineRule="auto"/>
        <w:ind w:left="5245"/>
        <w:jc w:val="right"/>
        <w:rPr>
          <w:rFonts w:ascii="Times New Roman" w:hAnsi="Times New Roman"/>
          <w:szCs w:val="24"/>
        </w:rPr>
      </w:pPr>
    </w:p>
    <w:p w:rsidR="00D211A7" w:rsidRDefault="00D211A7" w:rsidP="00D211A7">
      <w:pPr>
        <w:widowControl w:val="0"/>
        <w:tabs>
          <w:tab w:val="left" w:pos="5812"/>
        </w:tabs>
        <w:autoSpaceDE w:val="0"/>
        <w:autoSpaceDN w:val="0"/>
        <w:adjustRightInd w:val="0"/>
        <w:spacing w:line="240" w:lineRule="auto"/>
        <w:ind w:left="5245"/>
        <w:jc w:val="right"/>
        <w:rPr>
          <w:rFonts w:ascii="Times New Roman" w:hAnsi="Times New Roman"/>
          <w:szCs w:val="24"/>
        </w:rPr>
      </w:pPr>
    </w:p>
    <w:p w:rsidR="001B1910" w:rsidRPr="00AC60A5" w:rsidRDefault="001B1910" w:rsidP="001B19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3</w:t>
      </w:r>
    </w:p>
    <w:p w:rsidR="001B1910" w:rsidRPr="00AC60A5" w:rsidRDefault="00FA5630" w:rsidP="001B19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B1910" w:rsidRPr="00AC60A5">
        <w:rPr>
          <w:rFonts w:ascii="Times New Roman" w:hAnsi="Times New Roman" w:cs="Times New Roman"/>
          <w:sz w:val="24"/>
          <w:szCs w:val="24"/>
        </w:rPr>
        <w:t>дминистративному регламенту, утвержденн</w:t>
      </w:r>
      <w:r w:rsidR="00C06F0D">
        <w:rPr>
          <w:rFonts w:ascii="Times New Roman" w:hAnsi="Times New Roman" w:cs="Times New Roman"/>
          <w:sz w:val="24"/>
          <w:szCs w:val="24"/>
        </w:rPr>
        <w:t>ому</w:t>
      </w:r>
      <w:r w:rsidR="001B1910"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1B1910" w:rsidRPr="00AC60A5">
        <w:rPr>
          <w:rFonts w:ascii="Times New Roman" w:hAnsi="Times New Roman" w:cs="Times New Roman"/>
          <w:sz w:val="24"/>
          <w:szCs w:val="24"/>
        </w:rPr>
        <w:t xml:space="preserve">остановлением </w:t>
      </w:r>
    </w:p>
    <w:p w:rsidR="001B1910" w:rsidRPr="00AC60A5"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1B1910" w:rsidRDefault="001B1910" w:rsidP="001B19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B828C0" w:rsidRDefault="00B828C0" w:rsidP="00D211A7">
      <w:pPr>
        <w:autoSpaceDE w:val="0"/>
        <w:autoSpaceDN w:val="0"/>
        <w:spacing w:after="60" w:line="230" w:lineRule="auto"/>
        <w:jc w:val="center"/>
        <w:rPr>
          <w:rFonts w:ascii="Times New Roman" w:hAnsi="Times New Roman" w:cs="Times New Roman"/>
          <w:szCs w:val="24"/>
        </w:rPr>
      </w:pPr>
    </w:p>
    <w:p w:rsidR="00D211A7" w:rsidRPr="001C2FCD" w:rsidRDefault="00D211A7" w:rsidP="00D211A7">
      <w:pPr>
        <w:autoSpaceDE w:val="0"/>
        <w:autoSpaceDN w:val="0"/>
        <w:spacing w:after="60" w:line="230" w:lineRule="auto"/>
        <w:jc w:val="center"/>
        <w:rPr>
          <w:rFonts w:ascii="Times New Roman" w:hAnsi="Times New Roman"/>
          <w:b/>
          <w:bCs/>
          <w:sz w:val="20"/>
        </w:rPr>
      </w:pPr>
      <w:r w:rsidRPr="001C2FCD">
        <w:rPr>
          <w:rFonts w:ascii="Times New Roman" w:hAnsi="Times New Roman"/>
          <w:b/>
          <w:bCs/>
          <w:sz w:val="20"/>
        </w:rPr>
        <w:t>ФОРМА</w:t>
      </w:r>
      <w:r w:rsidRPr="001C2FCD">
        <w:rPr>
          <w:rFonts w:ascii="Times New Roman" w:hAnsi="Times New Roman"/>
          <w:b/>
          <w:bCs/>
          <w:sz w:val="20"/>
        </w:rPr>
        <w:br/>
        <w:t>решения об отказе в присвоении объекту адресации адреса</w:t>
      </w:r>
      <w:r w:rsidRPr="001C2FCD">
        <w:rPr>
          <w:rFonts w:ascii="Times New Roman" w:hAnsi="Times New Roman"/>
          <w:b/>
          <w:bCs/>
          <w:sz w:val="20"/>
        </w:rPr>
        <w:br/>
        <w:t>или аннулировании его адреса</w:t>
      </w:r>
    </w:p>
    <w:p w:rsidR="00D211A7" w:rsidRPr="001C2FCD" w:rsidRDefault="00D211A7" w:rsidP="00D211A7">
      <w:pPr>
        <w:autoSpaceDE w:val="0"/>
        <w:autoSpaceDN w:val="0"/>
        <w:spacing w:line="230" w:lineRule="auto"/>
        <w:ind w:left="4962"/>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ind w:left="4962"/>
        <w:rPr>
          <w:rFonts w:ascii="Times New Roman" w:hAnsi="Times New Roman"/>
          <w:sz w:val="20"/>
        </w:rPr>
      </w:pPr>
    </w:p>
    <w:p w:rsidR="00D211A7" w:rsidRPr="001C2FCD" w:rsidRDefault="00D211A7" w:rsidP="00D211A7">
      <w:pPr>
        <w:autoSpaceDE w:val="0"/>
        <w:autoSpaceDN w:val="0"/>
        <w:spacing w:line="230" w:lineRule="auto"/>
        <w:ind w:left="4962"/>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ind w:left="4962"/>
        <w:jc w:val="center"/>
        <w:rPr>
          <w:rFonts w:ascii="Times New Roman" w:hAnsi="Times New Roman"/>
          <w:sz w:val="20"/>
        </w:rPr>
      </w:pPr>
      <w:r w:rsidRPr="001C2FCD">
        <w:rPr>
          <w:rFonts w:ascii="Times New Roman" w:hAnsi="Times New Roman"/>
          <w:sz w:val="20"/>
        </w:rPr>
        <w:t>(Ф.И.О., адрес заявителя (представителя) заявителя)</w:t>
      </w:r>
    </w:p>
    <w:p w:rsidR="00D211A7" w:rsidRPr="001C2FCD" w:rsidRDefault="00D211A7" w:rsidP="00D211A7">
      <w:pPr>
        <w:autoSpaceDE w:val="0"/>
        <w:autoSpaceDN w:val="0"/>
        <w:spacing w:line="230" w:lineRule="auto"/>
        <w:ind w:left="4962"/>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ind w:left="4962"/>
        <w:jc w:val="center"/>
        <w:rPr>
          <w:rFonts w:ascii="Times New Roman" w:hAnsi="Times New Roman"/>
          <w:spacing w:val="-3"/>
          <w:sz w:val="20"/>
        </w:rPr>
      </w:pPr>
      <w:r w:rsidRPr="001C2FCD">
        <w:rPr>
          <w:rFonts w:ascii="Times New Roman" w:hAnsi="Times New Roman"/>
          <w:spacing w:val="-3"/>
          <w:sz w:val="20"/>
        </w:rPr>
        <w:t>(регистрационный номер заявления о присвоении объекту адресации адреса или аннулировании его адреса)</w:t>
      </w:r>
    </w:p>
    <w:p w:rsidR="00D211A7" w:rsidRPr="001C2FCD" w:rsidRDefault="00D211A7" w:rsidP="00D211A7">
      <w:pPr>
        <w:autoSpaceDE w:val="0"/>
        <w:autoSpaceDN w:val="0"/>
        <w:spacing w:before="60" w:line="240" w:lineRule="auto"/>
        <w:jc w:val="center"/>
        <w:rPr>
          <w:rFonts w:ascii="Times New Roman" w:hAnsi="Times New Roman"/>
          <w:b/>
          <w:bCs/>
          <w:sz w:val="20"/>
        </w:rPr>
      </w:pPr>
      <w:r w:rsidRPr="001C2FCD">
        <w:rPr>
          <w:rFonts w:ascii="Times New Roman" w:hAnsi="Times New Roman"/>
          <w:b/>
          <w:bCs/>
          <w:sz w:val="20"/>
        </w:rPr>
        <w:t>Решение об отказе</w:t>
      </w:r>
      <w:r w:rsidRPr="001C2FCD">
        <w:rPr>
          <w:rFonts w:ascii="Times New Roman" w:hAnsi="Times New Roman"/>
          <w:b/>
          <w:bCs/>
          <w:sz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D211A7" w:rsidRPr="001C2FCD" w:rsidTr="00E7730C">
        <w:trPr>
          <w:jc w:val="center"/>
        </w:trPr>
        <w:tc>
          <w:tcPr>
            <w:tcW w:w="340" w:type="dxa"/>
            <w:tcBorders>
              <w:top w:val="nil"/>
              <w:left w:val="nil"/>
              <w:bottom w:val="nil"/>
              <w:right w:val="nil"/>
            </w:tcBorders>
            <w:vAlign w:val="bottom"/>
          </w:tcPr>
          <w:p w:rsidR="00D211A7" w:rsidRPr="001C2FCD" w:rsidRDefault="00D211A7" w:rsidP="00E7730C">
            <w:pPr>
              <w:autoSpaceDE w:val="0"/>
              <w:autoSpaceDN w:val="0"/>
              <w:spacing w:line="240" w:lineRule="auto"/>
              <w:ind w:right="57"/>
              <w:jc w:val="right"/>
              <w:rPr>
                <w:rFonts w:ascii="Times New Roman" w:hAnsi="Times New Roman"/>
                <w:sz w:val="20"/>
              </w:rPr>
            </w:pPr>
            <w:r w:rsidRPr="001C2FCD">
              <w:rPr>
                <w:rFonts w:ascii="Times New Roman" w:hAnsi="Times New Roman"/>
                <w:sz w:val="20"/>
              </w:rPr>
              <w:t>от</w:t>
            </w:r>
          </w:p>
        </w:tc>
        <w:tc>
          <w:tcPr>
            <w:tcW w:w="1588" w:type="dxa"/>
            <w:tcBorders>
              <w:top w:val="nil"/>
              <w:left w:val="nil"/>
              <w:bottom w:val="single" w:sz="4" w:space="0" w:color="auto"/>
              <w:right w:val="nil"/>
            </w:tcBorders>
            <w:vAlign w:val="bottom"/>
          </w:tcPr>
          <w:p w:rsidR="00D211A7" w:rsidRPr="001C2FCD" w:rsidRDefault="00D211A7" w:rsidP="00E7730C">
            <w:pPr>
              <w:autoSpaceDE w:val="0"/>
              <w:autoSpaceDN w:val="0"/>
              <w:spacing w:line="240" w:lineRule="auto"/>
              <w:jc w:val="center"/>
              <w:rPr>
                <w:rFonts w:ascii="Times New Roman" w:hAnsi="Times New Roman"/>
                <w:sz w:val="20"/>
              </w:rPr>
            </w:pPr>
          </w:p>
        </w:tc>
        <w:tc>
          <w:tcPr>
            <w:tcW w:w="1134" w:type="dxa"/>
            <w:tcBorders>
              <w:top w:val="nil"/>
              <w:left w:val="nil"/>
              <w:bottom w:val="nil"/>
              <w:right w:val="nil"/>
            </w:tcBorders>
            <w:vAlign w:val="bottom"/>
          </w:tcPr>
          <w:p w:rsidR="00D211A7" w:rsidRPr="001C2FCD" w:rsidRDefault="00D211A7" w:rsidP="00E7730C">
            <w:pPr>
              <w:autoSpaceDE w:val="0"/>
              <w:autoSpaceDN w:val="0"/>
              <w:spacing w:line="240" w:lineRule="auto"/>
              <w:ind w:right="57"/>
              <w:jc w:val="right"/>
              <w:rPr>
                <w:rFonts w:ascii="Times New Roman" w:hAnsi="Times New Roman"/>
                <w:sz w:val="20"/>
              </w:rPr>
            </w:pPr>
            <w:r w:rsidRPr="001C2FCD">
              <w:rPr>
                <w:rFonts w:ascii="Times New Roman" w:hAnsi="Times New Roman"/>
                <w:sz w:val="20"/>
              </w:rPr>
              <w:t>№</w:t>
            </w:r>
          </w:p>
        </w:tc>
        <w:tc>
          <w:tcPr>
            <w:tcW w:w="1134" w:type="dxa"/>
            <w:tcBorders>
              <w:top w:val="nil"/>
              <w:left w:val="nil"/>
              <w:bottom w:val="single" w:sz="4" w:space="0" w:color="auto"/>
              <w:right w:val="nil"/>
            </w:tcBorders>
            <w:vAlign w:val="bottom"/>
          </w:tcPr>
          <w:p w:rsidR="00D211A7" w:rsidRPr="001C2FCD" w:rsidRDefault="00D211A7" w:rsidP="00E7730C">
            <w:pPr>
              <w:autoSpaceDE w:val="0"/>
              <w:autoSpaceDN w:val="0"/>
              <w:spacing w:line="240" w:lineRule="auto"/>
              <w:jc w:val="center"/>
              <w:rPr>
                <w:rFonts w:ascii="Times New Roman" w:hAnsi="Times New Roman"/>
                <w:sz w:val="20"/>
              </w:rPr>
            </w:pPr>
          </w:p>
        </w:tc>
      </w:tr>
    </w:tbl>
    <w:p w:rsidR="00D211A7" w:rsidRPr="001C2FCD" w:rsidRDefault="00D211A7" w:rsidP="00D211A7">
      <w:pPr>
        <w:autoSpaceDE w:val="0"/>
        <w:autoSpaceDN w:val="0"/>
        <w:spacing w:line="230" w:lineRule="auto"/>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rPr>
          <w:rFonts w:ascii="Times New Roman" w:hAnsi="Times New Roman"/>
          <w:sz w:val="20"/>
        </w:rPr>
      </w:pPr>
    </w:p>
    <w:p w:rsidR="00D211A7" w:rsidRPr="001C2FCD" w:rsidRDefault="00D211A7" w:rsidP="00D211A7">
      <w:pPr>
        <w:autoSpaceDE w:val="0"/>
        <w:autoSpaceDN w:val="0"/>
        <w:spacing w:line="230" w:lineRule="auto"/>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jc w:val="center"/>
        <w:rPr>
          <w:rFonts w:ascii="Times New Roman" w:hAnsi="Times New Roman"/>
          <w:sz w:val="18"/>
          <w:szCs w:val="18"/>
        </w:rPr>
      </w:pPr>
      <w:r w:rsidRPr="001C2FCD">
        <w:rPr>
          <w:rFonts w:ascii="Times New Roman" w:hAnsi="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w:t>
      </w:r>
      <w:r w:rsidR="00DC5F59">
        <w:rPr>
          <w:rFonts w:ascii="Times New Roman" w:hAnsi="Times New Roman"/>
          <w:sz w:val="18"/>
          <w:szCs w:val="18"/>
        </w:rPr>
        <w:t xml:space="preserve"> субъекта Российской Федерации</w:t>
      </w:r>
    </w:p>
    <w:p w:rsidR="00D211A7" w:rsidRPr="001C2FCD" w:rsidRDefault="00D211A7" w:rsidP="00D211A7">
      <w:pPr>
        <w:tabs>
          <w:tab w:val="right" w:pos="9923"/>
        </w:tabs>
        <w:autoSpaceDE w:val="0"/>
        <w:autoSpaceDN w:val="0"/>
        <w:spacing w:line="230" w:lineRule="auto"/>
        <w:rPr>
          <w:rFonts w:ascii="Times New Roman" w:hAnsi="Times New Roman"/>
          <w:sz w:val="20"/>
        </w:rPr>
      </w:pPr>
      <w:r w:rsidRPr="001C2FCD">
        <w:rPr>
          <w:rFonts w:ascii="Times New Roman" w:hAnsi="Times New Roman"/>
          <w:sz w:val="20"/>
        </w:rPr>
        <w:t xml:space="preserve">сообщает, что  </w:t>
      </w:r>
      <w:r w:rsidRPr="001C2FCD">
        <w:rPr>
          <w:rFonts w:ascii="Times New Roman" w:hAnsi="Times New Roman"/>
          <w:sz w:val="20"/>
        </w:rPr>
        <w:tab/>
        <w:t>,</w:t>
      </w:r>
    </w:p>
    <w:p w:rsidR="00D211A7" w:rsidRPr="001C2FCD" w:rsidRDefault="00D211A7" w:rsidP="00D211A7">
      <w:pPr>
        <w:pBdr>
          <w:top w:val="single" w:sz="4" w:space="1" w:color="auto"/>
        </w:pBdr>
        <w:autoSpaceDE w:val="0"/>
        <w:autoSpaceDN w:val="0"/>
        <w:spacing w:line="230" w:lineRule="auto"/>
        <w:ind w:left="1548" w:right="113"/>
        <w:jc w:val="center"/>
        <w:rPr>
          <w:rFonts w:ascii="Times New Roman" w:hAnsi="Times New Roman"/>
          <w:sz w:val="18"/>
          <w:szCs w:val="18"/>
        </w:rPr>
      </w:pPr>
      <w:r w:rsidRPr="001C2FCD">
        <w:rPr>
          <w:rFonts w:ascii="Times New Roman" w:hAnsi="Times New Roman"/>
          <w:sz w:val="18"/>
          <w:szCs w:val="18"/>
        </w:rPr>
        <w:t>(Ф.И.О. заявителя в дательном падеже, наименование, номер и дата выдачи документа,</w:t>
      </w:r>
    </w:p>
    <w:p w:rsidR="00D211A7" w:rsidRPr="001C2FCD" w:rsidRDefault="00D211A7" w:rsidP="00D211A7">
      <w:pPr>
        <w:autoSpaceDE w:val="0"/>
        <w:autoSpaceDN w:val="0"/>
        <w:spacing w:line="230" w:lineRule="auto"/>
        <w:rPr>
          <w:rFonts w:ascii="Times New Roman" w:hAnsi="Times New Roman"/>
          <w:sz w:val="18"/>
          <w:szCs w:val="18"/>
        </w:rPr>
      </w:pPr>
    </w:p>
    <w:p w:rsidR="00D211A7" w:rsidRPr="001C2FCD" w:rsidRDefault="00D211A7" w:rsidP="00D211A7">
      <w:pPr>
        <w:pBdr>
          <w:top w:val="single" w:sz="4" w:space="1" w:color="auto"/>
        </w:pBdr>
        <w:autoSpaceDE w:val="0"/>
        <w:autoSpaceDN w:val="0"/>
        <w:spacing w:line="230" w:lineRule="auto"/>
        <w:jc w:val="center"/>
        <w:rPr>
          <w:rFonts w:ascii="Times New Roman" w:hAnsi="Times New Roman"/>
          <w:sz w:val="18"/>
          <w:szCs w:val="18"/>
        </w:rPr>
      </w:pPr>
      <w:r w:rsidRPr="001C2FCD">
        <w:rPr>
          <w:rFonts w:ascii="Times New Roman" w:hAnsi="Times New Roman"/>
          <w:sz w:val="18"/>
          <w:szCs w:val="18"/>
        </w:rPr>
        <w:t>подтверждающего личность, почтовый адрес – для физического лица; полное наименование, ИНН, КПП (для</w:t>
      </w:r>
    </w:p>
    <w:p w:rsidR="00D211A7" w:rsidRPr="001C2FCD" w:rsidRDefault="00D211A7" w:rsidP="00D211A7">
      <w:pPr>
        <w:autoSpaceDE w:val="0"/>
        <w:autoSpaceDN w:val="0"/>
        <w:spacing w:line="230" w:lineRule="auto"/>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jc w:val="center"/>
        <w:rPr>
          <w:rFonts w:ascii="Times New Roman" w:hAnsi="Times New Roman"/>
          <w:sz w:val="18"/>
          <w:szCs w:val="18"/>
        </w:rPr>
      </w:pPr>
      <w:r w:rsidRPr="001C2FCD">
        <w:rPr>
          <w:rFonts w:ascii="Times New Roman" w:hAnsi="Times New Roman"/>
          <w:sz w:val="18"/>
          <w:szCs w:val="18"/>
        </w:rPr>
        <w:t>российского юридического лица), страна, дата и номер регистрации (для иностранного юридического лица),</w:t>
      </w:r>
    </w:p>
    <w:p w:rsidR="00D211A7" w:rsidRPr="001C2FCD" w:rsidRDefault="00D211A7" w:rsidP="00D211A7">
      <w:pPr>
        <w:tabs>
          <w:tab w:val="right" w:pos="9921"/>
        </w:tabs>
        <w:autoSpaceDE w:val="0"/>
        <w:autoSpaceDN w:val="0"/>
        <w:spacing w:line="230" w:lineRule="auto"/>
        <w:rPr>
          <w:rFonts w:ascii="Times New Roman" w:hAnsi="Times New Roman"/>
          <w:sz w:val="20"/>
        </w:rPr>
      </w:pPr>
      <w:r w:rsidRPr="001C2FCD">
        <w:rPr>
          <w:rFonts w:ascii="Times New Roman" w:hAnsi="Times New Roman"/>
          <w:sz w:val="20"/>
        </w:rPr>
        <w:tab/>
        <w:t>,</w:t>
      </w:r>
    </w:p>
    <w:p w:rsidR="00D211A7" w:rsidRPr="001C2FCD" w:rsidRDefault="00D211A7" w:rsidP="00D211A7">
      <w:pPr>
        <w:pBdr>
          <w:top w:val="single" w:sz="4" w:space="1" w:color="auto"/>
        </w:pBdr>
        <w:autoSpaceDE w:val="0"/>
        <w:autoSpaceDN w:val="0"/>
        <w:spacing w:line="230" w:lineRule="auto"/>
        <w:ind w:right="113"/>
        <w:jc w:val="center"/>
        <w:rPr>
          <w:rFonts w:ascii="Times New Roman" w:hAnsi="Times New Roman"/>
          <w:sz w:val="18"/>
          <w:szCs w:val="18"/>
        </w:rPr>
      </w:pPr>
      <w:r w:rsidRPr="001C2FCD">
        <w:rPr>
          <w:rFonts w:ascii="Times New Roman" w:hAnsi="Times New Roman"/>
          <w:sz w:val="18"/>
          <w:szCs w:val="18"/>
        </w:rPr>
        <w:t>почтовый адрес – для юридического лица)</w:t>
      </w:r>
    </w:p>
    <w:p w:rsidR="00D211A7" w:rsidRPr="001C2FCD" w:rsidRDefault="00D211A7" w:rsidP="00D211A7">
      <w:pPr>
        <w:autoSpaceDE w:val="0"/>
        <w:autoSpaceDN w:val="0"/>
        <w:spacing w:line="230" w:lineRule="auto"/>
        <w:rPr>
          <w:rFonts w:ascii="Times New Roman" w:hAnsi="Times New Roman"/>
          <w:sz w:val="20"/>
        </w:rPr>
      </w:pPr>
      <w:r w:rsidRPr="001C2FCD">
        <w:rPr>
          <w:rFonts w:ascii="Times New Roman" w:hAnsi="Times New Roman"/>
          <w:sz w:val="20"/>
        </w:rPr>
        <w:t>на основании Правил присвоения, изменения и аннулирования адресов,</w:t>
      </w:r>
      <w:r w:rsidRPr="001C2FCD">
        <w:rPr>
          <w:rFonts w:ascii="Times New Roman" w:hAnsi="Times New Roman"/>
          <w:sz w:val="20"/>
        </w:rPr>
        <w:br/>
        <w:t>утвержденных постановлением Правительства Российской Федерации</w:t>
      </w:r>
      <w:r w:rsidRPr="001C2FCD">
        <w:rPr>
          <w:rFonts w:ascii="Times New Roman" w:hAnsi="Times New Roman"/>
          <w:sz w:val="20"/>
        </w:rPr>
        <w:br/>
        <w:t>от 19 ноября 2014 г. № 1221, отказано в присвоении (аннулировании) адреса следующему</w:t>
      </w:r>
      <w:r w:rsidRPr="001C2FCD">
        <w:rPr>
          <w:rFonts w:ascii="Times New Roman" w:hAnsi="Times New Roman"/>
          <w:sz w:val="20"/>
        </w:rPr>
        <w:br/>
      </w:r>
    </w:p>
    <w:p w:rsidR="00D211A7" w:rsidRPr="001C2FCD" w:rsidRDefault="00D211A7" w:rsidP="00D211A7">
      <w:pPr>
        <w:autoSpaceDE w:val="0"/>
        <w:autoSpaceDN w:val="0"/>
        <w:spacing w:line="230" w:lineRule="auto"/>
        <w:ind w:left="5245"/>
        <w:rPr>
          <w:rFonts w:ascii="Times New Roman" w:hAnsi="Times New Roman"/>
          <w:sz w:val="18"/>
          <w:szCs w:val="18"/>
        </w:rPr>
      </w:pPr>
      <w:r w:rsidRPr="001C2FCD">
        <w:rPr>
          <w:rFonts w:ascii="Times New Roman" w:hAnsi="Times New Roman"/>
          <w:sz w:val="18"/>
          <w:szCs w:val="18"/>
        </w:rPr>
        <w:t>(нужное подчеркнуть)</w:t>
      </w:r>
    </w:p>
    <w:p w:rsidR="00D211A7" w:rsidRPr="001C2FCD" w:rsidRDefault="00D211A7" w:rsidP="00D211A7">
      <w:pPr>
        <w:autoSpaceDE w:val="0"/>
        <w:autoSpaceDN w:val="0"/>
        <w:spacing w:line="230" w:lineRule="auto"/>
        <w:rPr>
          <w:rFonts w:ascii="Times New Roman" w:hAnsi="Times New Roman"/>
          <w:sz w:val="20"/>
        </w:rPr>
      </w:pPr>
      <w:r w:rsidRPr="001C2FCD">
        <w:rPr>
          <w:rFonts w:ascii="Times New Roman" w:hAnsi="Times New Roman"/>
          <w:sz w:val="20"/>
        </w:rPr>
        <w:t xml:space="preserve">объекту адресации  </w:t>
      </w:r>
    </w:p>
    <w:p w:rsidR="00D211A7" w:rsidRPr="001C2FCD" w:rsidRDefault="00D211A7" w:rsidP="00D211A7">
      <w:pPr>
        <w:pBdr>
          <w:top w:val="single" w:sz="4" w:space="1" w:color="auto"/>
        </w:pBdr>
        <w:autoSpaceDE w:val="0"/>
        <w:autoSpaceDN w:val="0"/>
        <w:spacing w:line="230" w:lineRule="auto"/>
        <w:ind w:left="2058"/>
        <w:jc w:val="center"/>
        <w:rPr>
          <w:rFonts w:ascii="Times New Roman" w:hAnsi="Times New Roman"/>
          <w:sz w:val="18"/>
          <w:szCs w:val="18"/>
        </w:rPr>
      </w:pPr>
      <w:r w:rsidRPr="001C2FCD">
        <w:rPr>
          <w:rFonts w:ascii="Times New Roman" w:hAnsi="Times New Roman"/>
          <w:sz w:val="18"/>
          <w:szCs w:val="18"/>
        </w:rPr>
        <w:t>(вид и наименование объекта адресации, описание</w:t>
      </w:r>
    </w:p>
    <w:p w:rsidR="00D211A7" w:rsidRPr="001C2FCD" w:rsidRDefault="00D211A7" w:rsidP="00D211A7">
      <w:pPr>
        <w:autoSpaceDE w:val="0"/>
        <w:autoSpaceDN w:val="0"/>
        <w:spacing w:line="230" w:lineRule="auto"/>
        <w:rPr>
          <w:rFonts w:ascii="Times New Roman" w:hAnsi="Times New Roman"/>
          <w:sz w:val="18"/>
          <w:szCs w:val="18"/>
        </w:rPr>
      </w:pPr>
    </w:p>
    <w:p w:rsidR="00D211A7" w:rsidRPr="001C2FCD" w:rsidRDefault="00D211A7" w:rsidP="00D211A7">
      <w:pPr>
        <w:pBdr>
          <w:top w:val="single" w:sz="4" w:space="1" w:color="auto"/>
        </w:pBdr>
        <w:autoSpaceDE w:val="0"/>
        <w:autoSpaceDN w:val="0"/>
        <w:spacing w:line="230" w:lineRule="auto"/>
        <w:jc w:val="center"/>
        <w:rPr>
          <w:rFonts w:ascii="Times New Roman" w:hAnsi="Times New Roman"/>
          <w:sz w:val="18"/>
          <w:szCs w:val="18"/>
        </w:rPr>
      </w:pPr>
      <w:r w:rsidRPr="001C2FCD">
        <w:rPr>
          <w:rFonts w:ascii="Times New Roman" w:hAnsi="Times New Roman"/>
          <w:sz w:val="18"/>
          <w:szCs w:val="18"/>
        </w:rPr>
        <w:t>местонахождения объекта адресации в случае обращения заявителя о присвоении объекту адресации адреса,</w:t>
      </w:r>
    </w:p>
    <w:p w:rsidR="00D211A7" w:rsidRPr="001C2FCD" w:rsidRDefault="00D211A7" w:rsidP="00D211A7">
      <w:pPr>
        <w:autoSpaceDE w:val="0"/>
        <w:autoSpaceDN w:val="0"/>
        <w:spacing w:line="230" w:lineRule="auto"/>
        <w:rPr>
          <w:rFonts w:ascii="Times New Roman" w:hAnsi="Times New Roman"/>
          <w:sz w:val="18"/>
          <w:szCs w:val="18"/>
        </w:rPr>
      </w:pPr>
    </w:p>
    <w:p w:rsidR="00D211A7" w:rsidRPr="001C2FCD" w:rsidRDefault="00D211A7" w:rsidP="00D211A7">
      <w:pPr>
        <w:pBdr>
          <w:top w:val="single" w:sz="4" w:space="1" w:color="auto"/>
        </w:pBdr>
        <w:autoSpaceDE w:val="0"/>
        <w:autoSpaceDN w:val="0"/>
        <w:spacing w:line="230" w:lineRule="auto"/>
        <w:jc w:val="center"/>
        <w:rPr>
          <w:rFonts w:ascii="Times New Roman" w:hAnsi="Times New Roman"/>
          <w:sz w:val="18"/>
          <w:szCs w:val="18"/>
        </w:rPr>
      </w:pPr>
      <w:r w:rsidRPr="001C2FCD">
        <w:rPr>
          <w:rFonts w:ascii="Times New Roman" w:hAnsi="Times New Roman"/>
          <w:sz w:val="18"/>
          <w:szCs w:val="18"/>
        </w:rPr>
        <w:t>адрес объекта адресации в случае обращения заявителя об аннулировании его адреса)</w:t>
      </w:r>
    </w:p>
    <w:p w:rsidR="00D211A7" w:rsidRPr="001C2FCD" w:rsidRDefault="00D211A7" w:rsidP="00D211A7">
      <w:pPr>
        <w:autoSpaceDE w:val="0"/>
        <w:autoSpaceDN w:val="0"/>
        <w:spacing w:line="230" w:lineRule="auto"/>
        <w:rPr>
          <w:rFonts w:ascii="Times New Roman" w:hAnsi="Times New Roman"/>
          <w:sz w:val="20"/>
        </w:rPr>
      </w:pPr>
    </w:p>
    <w:p w:rsidR="00D211A7" w:rsidRPr="001C2FCD" w:rsidRDefault="00D211A7" w:rsidP="00D211A7">
      <w:pPr>
        <w:pBdr>
          <w:top w:val="single" w:sz="4" w:space="1" w:color="auto"/>
        </w:pBdr>
        <w:autoSpaceDE w:val="0"/>
        <w:autoSpaceDN w:val="0"/>
        <w:spacing w:line="230" w:lineRule="auto"/>
        <w:rPr>
          <w:rFonts w:ascii="Times New Roman" w:hAnsi="Times New Roman"/>
          <w:sz w:val="20"/>
        </w:rPr>
      </w:pPr>
    </w:p>
    <w:p w:rsidR="00D211A7" w:rsidRPr="001C2FCD" w:rsidRDefault="00D211A7" w:rsidP="00D211A7">
      <w:pPr>
        <w:autoSpaceDE w:val="0"/>
        <w:autoSpaceDN w:val="0"/>
        <w:spacing w:line="230" w:lineRule="auto"/>
        <w:rPr>
          <w:rFonts w:ascii="Times New Roman" w:hAnsi="Times New Roman"/>
          <w:sz w:val="20"/>
        </w:rPr>
      </w:pPr>
      <w:r w:rsidRPr="001C2FCD">
        <w:rPr>
          <w:rFonts w:ascii="Times New Roman" w:hAnsi="Times New Roman"/>
          <w:sz w:val="20"/>
        </w:rPr>
        <w:t xml:space="preserve">в связи с  </w:t>
      </w:r>
    </w:p>
    <w:p w:rsidR="00D211A7" w:rsidRPr="001C2FCD" w:rsidRDefault="00D211A7" w:rsidP="00D211A7">
      <w:pPr>
        <w:pBdr>
          <w:top w:val="single" w:sz="4" w:space="1" w:color="auto"/>
        </w:pBdr>
        <w:autoSpaceDE w:val="0"/>
        <w:autoSpaceDN w:val="0"/>
        <w:spacing w:line="230" w:lineRule="auto"/>
        <w:ind w:left="1007"/>
        <w:rPr>
          <w:rFonts w:ascii="Times New Roman" w:hAnsi="Times New Roman"/>
          <w:sz w:val="20"/>
        </w:rPr>
      </w:pPr>
    </w:p>
    <w:p w:rsidR="00D211A7" w:rsidRPr="001C2FCD" w:rsidRDefault="00D211A7" w:rsidP="00D211A7">
      <w:pPr>
        <w:tabs>
          <w:tab w:val="right" w:pos="9921"/>
        </w:tabs>
        <w:autoSpaceDE w:val="0"/>
        <w:autoSpaceDN w:val="0"/>
        <w:spacing w:line="230" w:lineRule="auto"/>
        <w:rPr>
          <w:rFonts w:ascii="Times New Roman" w:hAnsi="Times New Roman"/>
          <w:sz w:val="20"/>
        </w:rPr>
      </w:pPr>
      <w:r w:rsidRPr="001C2FCD">
        <w:rPr>
          <w:rFonts w:ascii="Times New Roman" w:hAnsi="Times New Roman"/>
          <w:sz w:val="20"/>
        </w:rPr>
        <w:tab/>
        <w:t>.</w:t>
      </w:r>
    </w:p>
    <w:p w:rsidR="00D211A7" w:rsidRDefault="00D211A7" w:rsidP="00D211A7">
      <w:pPr>
        <w:pBdr>
          <w:top w:val="single" w:sz="4" w:space="1" w:color="auto"/>
        </w:pBdr>
        <w:autoSpaceDE w:val="0"/>
        <w:autoSpaceDN w:val="0"/>
        <w:spacing w:line="230" w:lineRule="auto"/>
        <w:ind w:right="113"/>
        <w:jc w:val="center"/>
        <w:rPr>
          <w:rFonts w:ascii="Times New Roman" w:hAnsi="Times New Roman"/>
          <w:sz w:val="20"/>
        </w:rPr>
      </w:pPr>
      <w:r w:rsidRPr="001C2FCD">
        <w:rPr>
          <w:rFonts w:ascii="Times New Roman" w:hAnsi="Times New Roman"/>
          <w:sz w:val="20"/>
        </w:rPr>
        <w:t>(основание отказа)</w:t>
      </w:r>
    </w:p>
    <w:p w:rsidR="00DC5F59" w:rsidRDefault="00DC5F59" w:rsidP="00DC5F59">
      <w:pPr>
        <w:pBdr>
          <w:top w:val="single" w:sz="4" w:space="1" w:color="auto"/>
        </w:pBdr>
        <w:autoSpaceDE w:val="0"/>
        <w:autoSpaceDN w:val="0"/>
        <w:spacing w:line="230" w:lineRule="auto"/>
        <w:ind w:right="113"/>
        <w:jc w:val="both"/>
        <w:rPr>
          <w:rFonts w:ascii="Times New Roman" w:hAnsi="Times New Roman"/>
          <w:sz w:val="24"/>
          <w:szCs w:val="24"/>
        </w:rPr>
      </w:pPr>
      <w:r>
        <w:rPr>
          <w:rFonts w:ascii="Times New Roman" w:hAnsi="Times New Roman"/>
          <w:sz w:val="24"/>
          <w:szCs w:val="24"/>
        </w:rPr>
        <w:t>Разъяснения причин отказа в предоставлении услуги:</w:t>
      </w:r>
    </w:p>
    <w:p w:rsidR="00DC5F59" w:rsidRDefault="00DC5F59" w:rsidP="00DC5F59">
      <w:pPr>
        <w:pBdr>
          <w:top w:val="single" w:sz="4" w:space="1" w:color="auto"/>
        </w:pBdr>
        <w:autoSpaceDE w:val="0"/>
        <w:autoSpaceDN w:val="0"/>
        <w:spacing w:line="230" w:lineRule="auto"/>
        <w:ind w:right="113"/>
        <w:jc w:val="both"/>
        <w:rPr>
          <w:rFonts w:ascii="Times New Roman" w:hAnsi="Times New Roman"/>
          <w:sz w:val="24"/>
          <w:szCs w:val="24"/>
        </w:rPr>
      </w:pPr>
      <w:r>
        <w:rPr>
          <w:rFonts w:ascii="Times New Roman" w:hAnsi="Times New Roman"/>
          <w:sz w:val="24"/>
          <w:szCs w:val="24"/>
        </w:rPr>
        <w:t>Дополнительно информируем:</w:t>
      </w:r>
    </w:p>
    <w:p w:rsidR="00DC5F59" w:rsidRPr="00DC5F59" w:rsidRDefault="00DC5F59" w:rsidP="00DC5F59">
      <w:pPr>
        <w:pBdr>
          <w:top w:val="single" w:sz="4" w:space="1" w:color="auto"/>
        </w:pBdr>
        <w:autoSpaceDE w:val="0"/>
        <w:autoSpaceDN w:val="0"/>
        <w:spacing w:line="230" w:lineRule="auto"/>
        <w:ind w:right="113"/>
        <w:jc w:val="both"/>
        <w:rPr>
          <w:rFonts w:ascii="Times New Roman" w:hAnsi="Times New Roman"/>
          <w:sz w:val="24"/>
          <w:szCs w:val="24"/>
        </w:rPr>
      </w:pPr>
    </w:p>
    <w:tbl>
      <w:tblPr>
        <w:tblW w:w="9980" w:type="dxa"/>
        <w:tblLayout w:type="fixed"/>
        <w:tblCellMar>
          <w:left w:w="28" w:type="dxa"/>
          <w:right w:w="28" w:type="dxa"/>
        </w:tblCellMar>
        <w:tblLook w:val="0000"/>
      </w:tblPr>
      <w:tblGrid>
        <w:gridCol w:w="5954"/>
        <w:gridCol w:w="1758"/>
        <w:gridCol w:w="2268"/>
      </w:tblGrid>
      <w:tr w:rsidR="00D211A7" w:rsidRPr="001C2FCD" w:rsidTr="00E7730C">
        <w:tc>
          <w:tcPr>
            <w:tcW w:w="5954" w:type="dxa"/>
            <w:tcBorders>
              <w:top w:val="nil"/>
              <w:left w:val="nil"/>
              <w:bottom w:val="single" w:sz="4" w:space="0" w:color="auto"/>
              <w:right w:val="nil"/>
            </w:tcBorders>
            <w:vAlign w:val="bottom"/>
          </w:tcPr>
          <w:p w:rsidR="00D211A7" w:rsidRPr="001C2FCD" w:rsidRDefault="00D211A7" w:rsidP="00E7730C">
            <w:pPr>
              <w:autoSpaceDE w:val="0"/>
              <w:autoSpaceDN w:val="0"/>
              <w:spacing w:line="240" w:lineRule="auto"/>
              <w:jc w:val="center"/>
              <w:rPr>
                <w:rFonts w:ascii="Times New Roman" w:hAnsi="Times New Roman"/>
                <w:sz w:val="20"/>
              </w:rPr>
            </w:pPr>
          </w:p>
        </w:tc>
        <w:tc>
          <w:tcPr>
            <w:tcW w:w="1758" w:type="dxa"/>
            <w:tcBorders>
              <w:top w:val="nil"/>
              <w:left w:val="nil"/>
              <w:bottom w:val="nil"/>
              <w:right w:val="nil"/>
            </w:tcBorders>
            <w:vAlign w:val="bottom"/>
          </w:tcPr>
          <w:p w:rsidR="00D211A7" w:rsidRPr="001C2FCD" w:rsidRDefault="00D211A7" w:rsidP="00E7730C">
            <w:pPr>
              <w:autoSpaceDE w:val="0"/>
              <w:autoSpaceDN w:val="0"/>
              <w:spacing w:line="24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D211A7" w:rsidRPr="001C2FCD" w:rsidRDefault="00D211A7" w:rsidP="00E7730C">
            <w:pPr>
              <w:autoSpaceDE w:val="0"/>
              <w:autoSpaceDN w:val="0"/>
              <w:spacing w:line="240" w:lineRule="auto"/>
              <w:jc w:val="center"/>
              <w:rPr>
                <w:rFonts w:ascii="Times New Roman" w:hAnsi="Times New Roman"/>
                <w:sz w:val="20"/>
              </w:rPr>
            </w:pPr>
          </w:p>
        </w:tc>
      </w:tr>
      <w:tr w:rsidR="00D211A7" w:rsidRPr="001C2FCD" w:rsidTr="00E7730C">
        <w:tc>
          <w:tcPr>
            <w:tcW w:w="5954" w:type="dxa"/>
            <w:tcBorders>
              <w:top w:val="nil"/>
              <w:left w:val="nil"/>
              <w:bottom w:val="nil"/>
              <w:right w:val="nil"/>
            </w:tcBorders>
          </w:tcPr>
          <w:p w:rsidR="00D211A7" w:rsidRPr="001C2FCD" w:rsidRDefault="00D211A7" w:rsidP="00E7730C">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D211A7" w:rsidRPr="001C2FCD" w:rsidRDefault="00D211A7" w:rsidP="00E7730C">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D211A7" w:rsidRPr="001C2FCD" w:rsidRDefault="00D211A7" w:rsidP="00E7730C">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211A7" w:rsidRDefault="00D211A7" w:rsidP="00D211A7">
      <w:pPr>
        <w:suppressAutoHyphens/>
        <w:spacing w:line="240" w:lineRule="auto"/>
        <w:jc w:val="right"/>
        <w:rPr>
          <w:rFonts w:ascii="Times New Roman" w:hAnsi="Times New Roman"/>
          <w:szCs w:val="24"/>
          <w:lang w:eastAsia="ar-SA"/>
        </w:rPr>
      </w:pPr>
      <w:r>
        <w:rPr>
          <w:rFonts w:ascii="Times New Roman" w:hAnsi="Times New Roman"/>
          <w:szCs w:val="24"/>
          <w:lang w:eastAsia="ar-SA"/>
        </w:rPr>
        <w:t xml:space="preserve"> </w:t>
      </w:r>
    </w:p>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DD1AA7" w:rsidRDefault="00DD1AA7">
      <w:pPr>
        <w:rPr>
          <w:rFonts w:ascii="Times New Roman" w:hAnsi="Times New Roman"/>
          <w:szCs w:val="24"/>
        </w:rPr>
      </w:pPr>
      <w:r>
        <w:rPr>
          <w:rFonts w:ascii="Times New Roman" w:hAnsi="Times New Roman"/>
          <w:szCs w:val="24"/>
        </w:rPr>
        <w:br w:type="page"/>
      </w:r>
    </w:p>
    <w:p w:rsidR="00DD1AA7" w:rsidRPr="00AC60A5" w:rsidRDefault="00DD1AA7" w:rsidP="00DD1AA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4</w:t>
      </w:r>
    </w:p>
    <w:p w:rsidR="00DD1AA7" w:rsidRPr="00AC60A5" w:rsidRDefault="00FA5630" w:rsidP="00DD1AA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DD1AA7" w:rsidRPr="00AC60A5">
        <w:rPr>
          <w:rFonts w:ascii="Times New Roman" w:hAnsi="Times New Roman" w:cs="Times New Roman"/>
          <w:sz w:val="24"/>
          <w:szCs w:val="24"/>
        </w:rPr>
        <w:t>дминистративному регламенту, утвержденн</w:t>
      </w:r>
      <w:r w:rsidR="00C06F0D">
        <w:rPr>
          <w:rFonts w:ascii="Times New Roman" w:hAnsi="Times New Roman" w:cs="Times New Roman"/>
          <w:sz w:val="24"/>
          <w:szCs w:val="24"/>
        </w:rPr>
        <w:t>ому</w:t>
      </w:r>
      <w:r w:rsidR="00DD1AA7"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DD1AA7" w:rsidRPr="00AC60A5">
        <w:rPr>
          <w:rFonts w:ascii="Times New Roman" w:hAnsi="Times New Roman" w:cs="Times New Roman"/>
          <w:sz w:val="24"/>
          <w:szCs w:val="24"/>
        </w:rPr>
        <w:t xml:space="preserve">остановлением </w:t>
      </w:r>
    </w:p>
    <w:p w:rsidR="00DD1AA7" w:rsidRPr="00AC60A5" w:rsidRDefault="00DD1AA7" w:rsidP="00DD1AA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DD1AA7" w:rsidRDefault="00DD1AA7" w:rsidP="00DD1AA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1B1910" w:rsidRDefault="001B1910" w:rsidP="00D211A7">
      <w:pPr>
        <w:suppressAutoHyphens/>
        <w:spacing w:line="240" w:lineRule="auto"/>
        <w:jc w:val="right"/>
        <w:rPr>
          <w:rFonts w:ascii="Times New Roman" w:hAnsi="Times New Roman"/>
          <w:szCs w:val="24"/>
        </w:rPr>
      </w:pPr>
    </w:p>
    <w:p w:rsidR="001B1910" w:rsidRPr="00934356" w:rsidRDefault="002D1AB4" w:rsidP="002D1AB4">
      <w:pPr>
        <w:suppressAutoHyphens/>
        <w:spacing w:line="240" w:lineRule="auto"/>
        <w:jc w:val="center"/>
        <w:rPr>
          <w:rFonts w:ascii="Times New Roman" w:hAnsi="Times New Roman"/>
          <w:b/>
          <w:sz w:val="24"/>
          <w:szCs w:val="24"/>
        </w:rPr>
      </w:pPr>
      <w:r w:rsidRPr="00934356">
        <w:rPr>
          <w:rFonts w:ascii="Times New Roman" w:hAnsi="Times New Roman"/>
          <w:b/>
          <w:sz w:val="24"/>
          <w:szCs w:val="24"/>
        </w:rPr>
        <w:t>Форма решения о присвоении адреса объекту адресации</w:t>
      </w:r>
    </w:p>
    <w:p w:rsidR="009D4C3C" w:rsidRPr="00AA44D0" w:rsidRDefault="009D4C3C" w:rsidP="009D4C3C">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2D1AB4" w:rsidRDefault="002D1AB4" w:rsidP="00484145">
      <w:pPr>
        <w:suppressAutoHyphens/>
        <w:spacing w:after="0" w:line="240" w:lineRule="auto"/>
        <w:jc w:val="center"/>
        <w:rPr>
          <w:rFonts w:ascii="Times New Roman" w:hAnsi="Times New Roman"/>
          <w:sz w:val="24"/>
          <w:szCs w:val="24"/>
        </w:rPr>
      </w:pPr>
    </w:p>
    <w:p w:rsidR="002D1AB4" w:rsidRPr="002D1AB4" w:rsidRDefault="002D1AB4" w:rsidP="00934356">
      <w:pPr>
        <w:suppressAutoHyphens/>
        <w:spacing w:after="0" w:line="360" w:lineRule="auto"/>
        <w:jc w:val="center"/>
        <w:rPr>
          <w:rFonts w:ascii="Times New Roman" w:hAnsi="Times New Roman"/>
          <w:b/>
          <w:sz w:val="24"/>
          <w:szCs w:val="24"/>
        </w:rPr>
      </w:pPr>
      <w:r w:rsidRPr="002D1AB4">
        <w:rPr>
          <w:rFonts w:ascii="Times New Roman" w:hAnsi="Times New Roman"/>
          <w:b/>
          <w:sz w:val="24"/>
          <w:szCs w:val="24"/>
        </w:rPr>
        <w:t>РЕШЕНИЕ</w:t>
      </w:r>
    </w:p>
    <w:p w:rsidR="002D1AB4" w:rsidRPr="002D1AB4" w:rsidRDefault="002D1AB4" w:rsidP="00934356">
      <w:pPr>
        <w:suppressAutoHyphens/>
        <w:spacing w:after="0" w:line="360" w:lineRule="auto"/>
        <w:jc w:val="center"/>
        <w:rPr>
          <w:rFonts w:ascii="Times New Roman" w:hAnsi="Times New Roman"/>
          <w:b/>
          <w:sz w:val="24"/>
          <w:szCs w:val="24"/>
        </w:rPr>
      </w:pPr>
      <w:r>
        <w:rPr>
          <w:rFonts w:ascii="Times New Roman" w:hAnsi="Times New Roman"/>
          <w:b/>
          <w:sz w:val="24"/>
          <w:szCs w:val="24"/>
        </w:rPr>
        <w:t>О</w:t>
      </w:r>
      <w:r w:rsidRPr="002D1AB4">
        <w:rPr>
          <w:rFonts w:ascii="Times New Roman" w:hAnsi="Times New Roman"/>
          <w:b/>
          <w:sz w:val="24"/>
          <w:szCs w:val="24"/>
        </w:rPr>
        <w:t xml:space="preserve"> присвоении адреса объекту адресации</w:t>
      </w:r>
    </w:p>
    <w:p w:rsidR="002D1AB4" w:rsidRDefault="002D1AB4" w:rsidP="00934356">
      <w:pPr>
        <w:suppressAutoHyphens/>
        <w:spacing w:after="0" w:line="360" w:lineRule="auto"/>
        <w:jc w:val="center"/>
        <w:rPr>
          <w:rFonts w:ascii="Times New Roman" w:hAnsi="Times New Roman"/>
          <w:sz w:val="24"/>
          <w:szCs w:val="24"/>
        </w:rPr>
      </w:pPr>
      <w:r>
        <w:rPr>
          <w:rFonts w:ascii="Times New Roman" w:hAnsi="Times New Roman"/>
          <w:sz w:val="24"/>
          <w:szCs w:val="24"/>
        </w:rPr>
        <w:t>от</w:t>
      </w:r>
      <w:r w:rsidR="00C97316">
        <w:rPr>
          <w:rFonts w:ascii="Times New Roman" w:hAnsi="Times New Roman"/>
          <w:sz w:val="24"/>
          <w:szCs w:val="24"/>
        </w:rPr>
        <w:t>____________</w:t>
      </w:r>
      <w:r>
        <w:rPr>
          <w:rFonts w:ascii="Times New Roman" w:hAnsi="Times New Roman"/>
          <w:sz w:val="24"/>
          <w:szCs w:val="24"/>
        </w:rPr>
        <w:t xml:space="preserve"> №</w:t>
      </w:r>
      <w:r w:rsidR="00C97316">
        <w:rPr>
          <w:rFonts w:ascii="Times New Roman" w:hAnsi="Times New Roman"/>
          <w:sz w:val="24"/>
          <w:szCs w:val="24"/>
        </w:rPr>
        <w:t>__________</w:t>
      </w:r>
    </w:p>
    <w:p w:rsidR="002D1AB4" w:rsidRDefault="002D1AB4" w:rsidP="00934356">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На основании запроса заявителя </w:t>
      </w:r>
      <w:r w:rsidRPr="002D1AB4">
        <w:rPr>
          <w:rFonts w:ascii="Times New Roman" w:hAnsi="Times New Roman"/>
          <w:i/>
          <w:sz w:val="24"/>
          <w:szCs w:val="24"/>
        </w:rPr>
        <w:t>(ФИО заявителя, наименование документа, удостоверяющего личность, номер, дата выдачи/наименование индивидуального предпринимателя, ОГРНИП, ИНН/наименование юридического лица ОГРН, ИНН, КПП, почтовый адрес)</w:t>
      </w:r>
      <w:r>
        <w:rPr>
          <w:rFonts w:ascii="Times New Roman" w:hAnsi="Times New Roman"/>
          <w:sz w:val="24"/>
          <w:szCs w:val="24"/>
        </w:rPr>
        <w:t xml:space="preserve"> </w:t>
      </w:r>
      <w:proofErr w:type="spellStart"/>
      <w:r>
        <w:rPr>
          <w:rFonts w:ascii="Times New Roman" w:hAnsi="Times New Roman"/>
          <w:sz w:val="24"/>
          <w:szCs w:val="24"/>
        </w:rPr>
        <w:t>от_____________№</w:t>
      </w:r>
      <w:proofErr w:type="spellEnd"/>
      <w:r>
        <w:rPr>
          <w:rFonts w:ascii="Times New Roman" w:hAnsi="Times New Roman"/>
          <w:sz w:val="24"/>
          <w:szCs w:val="24"/>
        </w:rPr>
        <w:t>________ 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w:t>
      </w:r>
      <w:r w:rsidR="00484145">
        <w:rPr>
          <w:rFonts w:ascii="Times New Roman" w:hAnsi="Times New Roman"/>
          <w:sz w:val="24"/>
          <w:szCs w:val="24"/>
        </w:rPr>
        <w:t xml:space="preserve"> принято решение о присвоении ад</w:t>
      </w:r>
      <w:r>
        <w:rPr>
          <w:rFonts w:ascii="Times New Roman" w:hAnsi="Times New Roman"/>
          <w:sz w:val="24"/>
          <w:szCs w:val="24"/>
        </w:rPr>
        <w:t>реса следующему объекту адресации:</w:t>
      </w:r>
    </w:p>
    <w:p w:rsidR="002D1AB4" w:rsidRDefault="002D1AB4" w:rsidP="00934356">
      <w:pPr>
        <w:suppressAutoHyphens/>
        <w:spacing w:after="0" w:line="360" w:lineRule="auto"/>
        <w:jc w:val="both"/>
        <w:rPr>
          <w:rFonts w:ascii="Times New Roman" w:hAnsi="Times New Roman"/>
          <w:sz w:val="24"/>
          <w:szCs w:val="24"/>
        </w:rPr>
      </w:pPr>
      <w:r>
        <w:rPr>
          <w:rFonts w:ascii="Times New Roman" w:hAnsi="Times New Roman"/>
          <w:sz w:val="24"/>
          <w:szCs w:val="24"/>
        </w:rPr>
        <w:t>с кадастровым номером:</w:t>
      </w:r>
    </w:p>
    <w:p w:rsidR="002D1AB4" w:rsidRDefault="002D1AB4" w:rsidP="00934356">
      <w:pPr>
        <w:suppressAutoHyphens/>
        <w:spacing w:after="0" w:line="360" w:lineRule="auto"/>
        <w:jc w:val="both"/>
        <w:rPr>
          <w:rFonts w:ascii="Times New Roman" w:hAnsi="Times New Roman"/>
          <w:sz w:val="24"/>
          <w:szCs w:val="24"/>
        </w:rPr>
      </w:pPr>
      <w:r>
        <w:rPr>
          <w:rFonts w:ascii="Times New Roman" w:hAnsi="Times New Roman"/>
          <w:sz w:val="24"/>
          <w:szCs w:val="24"/>
        </w:rPr>
        <w:t>адрес:</w:t>
      </w:r>
    </w:p>
    <w:p w:rsidR="002D1AB4" w:rsidRDefault="002D1AB4" w:rsidP="00934356">
      <w:pPr>
        <w:suppressAutoHyphens/>
        <w:spacing w:after="0" w:line="360" w:lineRule="auto"/>
        <w:jc w:val="both"/>
        <w:rPr>
          <w:rFonts w:ascii="Times New Roman" w:hAnsi="Times New Roman"/>
          <w:sz w:val="24"/>
          <w:szCs w:val="24"/>
        </w:rPr>
      </w:pPr>
      <w:r>
        <w:rPr>
          <w:rFonts w:ascii="Times New Roman" w:hAnsi="Times New Roman"/>
          <w:sz w:val="24"/>
          <w:szCs w:val="24"/>
        </w:rPr>
        <w:t>Дополнительно информируем:</w:t>
      </w:r>
    </w:p>
    <w:p w:rsidR="00934356" w:rsidRPr="002D1AB4" w:rsidRDefault="00934356" w:rsidP="00934356">
      <w:pPr>
        <w:suppressAutoHyphens/>
        <w:spacing w:after="0" w:line="360" w:lineRule="auto"/>
        <w:jc w:val="both"/>
        <w:rPr>
          <w:rFonts w:ascii="Times New Roman" w:hAnsi="Times New Roman"/>
          <w:sz w:val="24"/>
          <w:szCs w:val="24"/>
        </w:rPr>
      </w:pPr>
    </w:p>
    <w:p w:rsidR="001B1910" w:rsidRDefault="001B1910" w:rsidP="00934356">
      <w:pPr>
        <w:suppressAutoHyphens/>
        <w:spacing w:after="0" w:line="360" w:lineRule="auto"/>
        <w:jc w:val="right"/>
        <w:rPr>
          <w:rFonts w:ascii="Times New Roman" w:hAnsi="Times New Roman"/>
          <w:szCs w:val="24"/>
        </w:rPr>
      </w:pPr>
    </w:p>
    <w:tbl>
      <w:tblPr>
        <w:tblW w:w="9980" w:type="dxa"/>
        <w:tblLayout w:type="fixed"/>
        <w:tblCellMar>
          <w:left w:w="28" w:type="dxa"/>
          <w:right w:w="28" w:type="dxa"/>
        </w:tblCellMar>
        <w:tblLook w:val="0000"/>
      </w:tblPr>
      <w:tblGrid>
        <w:gridCol w:w="5954"/>
        <w:gridCol w:w="1758"/>
        <w:gridCol w:w="2268"/>
      </w:tblGrid>
      <w:tr w:rsidR="00934356" w:rsidRPr="001C2FCD" w:rsidTr="00076250">
        <w:tc>
          <w:tcPr>
            <w:tcW w:w="5954" w:type="dxa"/>
            <w:tcBorders>
              <w:top w:val="nil"/>
              <w:left w:val="nil"/>
              <w:bottom w:val="single" w:sz="4" w:space="0" w:color="auto"/>
              <w:right w:val="nil"/>
            </w:tcBorders>
            <w:vAlign w:val="bottom"/>
          </w:tcPr>
          <w:p w:rsidR="00934356" w:rsidRPr="001C2FCD" w:rsidRDefault="00934356" w:rsidP="00934356">
            <w:pPr>
              <w:autoSpaceDE w:val="0"/>
              <w:autoSpaceDN w:val="0"/>
              <w:spacing w:after="0" w:line="360" w:lineRule="auto"/>
              <w:jc w:val="center"/>
              <w:rPr>
                <w:rFonts w:ascii="Times New Roman" w:hAnsi="Times New Roman"/>
                <w:sz w:val="20"/>
              </w:rPr>
            </w:pPr>
          </w:p>
        </w:tc>
        <w:tc>
          <w:tcPr>
            <w:tcW w:w="1758" w:type="dxa"/>
            <w:tcBorders>
              <w:top w:val="nil"/>
              <w:left w:val="nil"/>
              <w:bottom w:val="nil"/>
              <w:right w:val="nil"/>
            </w:tcBorders>
            <w:vAlign w:val="bottom"/>
          </w:tcPr>
          <w:p w:rsidR="00934356" w:rsidRPr="001C2FCD" w:rsidRDefault="00934356" w:rsidP="00934356">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934356" w:rsidRPr="001C2FCD" w:rsidRDefault="00934356" w:rsidP="00934356">
            <w:pPr>
              <w:autoSpaceDE w:val="0"/>
              <w:autoSpaceDN w:val="0"/>
              <w:spacing w:after="0" w:line="360" w:lineRule="auto"/>
              <w:jc w:val="center"/>
              <w:rPr>
                <w:rFonts w:ascii="Times New Roman" w:hAnsi="Times New Roman"/>
                <w:sz w:val="20"/>
              </w:rPr>
            </w:pPr>
          </w:p>
        </w:tc>
      </w:tr>
      <w:tr w:rsidR="00934356" w:rsidRPr="001C2FCD" w:rsidTr="00076250">
        <w:tc>
          <w:tcPr>
            <w:tcW w:w="5954" w:type="dxa"/>
            <w:tcBorders>
              <w:top w:val="nil"/>
              <w:left w:val="nil"/>
              <w:bottom w:val="nil"/>
              <w:right w:val="nil"/>
            </w:tcBorders>
          </w:tcPr>
          <w:p w:rsidR="00934356" w:rsidRPr="001C2FCD" w:rsidRDefault="00934356"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934356" w:rsidRPr="001C2FCD" w:rsidRDefault="00934356" w:rsidP="00076250">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934356" w:rsidRPr="001C2FCD" w:rsidRDefault="00934356"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484145" w:rsidRDefault="00484145">
      <w:pPr>
        <w:rPr>
          <w:rFonts w:ascii="Times New Roman" w:hAnsi="Times New Roman"/>
          <w:szCs w:val="24"/>
        </w:rPr>
      </w:pPr>
      <w:r>
        <w:rPr>
          <w:rFonts w:ascii="Times New Roman" w:hAnsi="Times New Roman"/>
          <w:szCs w:val="24"/>
        </w:rPr>
        <w:br w:type="page"/>
      </w:r>
    </w:p>
    <w:p w:rsidR="00484145" w:rsidRPr="00AC60A5" w:rsidRDefault="00484145" w:rsidP="00484145">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5</w:t>
      </w:r>
    </w:p>
    <w:p w:rsidR="00484145" w:rsidRPr="00AC60A5" w:rsidRDefault="00FA5630" w:rsidP="00484145">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84145" w:rsidRPr="00AC60A5">
        <w:rPr>
          <w:rFonts w:ascii="Times New Roman" w:hAnsi="Times New Roman" w:cs="Times New Roman"/>
          <w:sz w:val="24"/>
          <w:szCs w:val="24"/>
        </w:rPr>
        <w:t>дминистративному регламенту, утвержденн</w:t>
      </w:r>
      <w:r w:rsidR="00C06F0D">
        <w:rPr>
          <w:rFonts w:ascii="Times New Roman" w:hAnsi="Times New Roman" w:cs="Times New Roman"/>
          <w:sz w:val="24"/>
          <w:szCs w:val="24"/>
        </w:rPr>
        <w:t>ому</w:t>
      </w:r>
      <w:r w:rsidR="00484145"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484145" w:rsidRPr="00AC60A5">
        <w:rPr>
          <w:rFonts w:ascii="Times New Roman" w:hAnsi="Times New Roman" w:cs="Times New Roman"/>
          <w:sz w:val="24"/>
          <w:szCs w:val="24"/>
        </w:rPr>
        <w:t xml:space="preserve">остановлением </w:t>
      </w:r>
    </w:p>
    <w:p w:rsidR="00484145" w:rsidRPr="00AC60A5" w:rsidRDefault="00484145" w:rsidP="00484145">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00C06F0D" w:rsidRPr="00AC60A5">
        <w:rPr>
          <w:rFonts w:ascii="Times New Roman" w:hAnsi="Times New Roman" w:cs="Times New Roman"/>
          <w:sz w:val="24"/>
          <w:szCs w:val="24"/>
        </w:rPr>
        <w:t xml:space="preserve"> </w:t>
      </w:r>
      <w:r w:rsidRPr="00AC60A5">
        <w:rPr>
          <w:rFonts w:ascii="Times New Roman" w:hAnsi="Times New Roman" w:cs="Times New Roman"/>
          <w:sz w:val="24"/>
          <w:szCs w:val="24"/>
        </w:rPr>
        <w:t>сельского</w:t>
      </w:r>
    </w:p>
    <w:p w:rsidR="00484145" w:rsidRDefault="00484145" w:rsidP="00484145">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484145" w:rsidRDefault="00484145" w:rsidP="00484145">
      <w:pPr>
        <w:suppressAutoHyphens/>
        <w:spacing w:line="240" w:lineRule="auto"/>
        <w:jc w:val="right"/>
        <w:rPr>
          <w:rFonts w:ascii="Times New Roman" w:hAnsi="Times New Roman"/>
          <w:szCs w:val="24"/>
        </w:rPr>
      </w:pPr>
    </w:p>
    <w:p w:rsidR="00484145" w:rsidRDefault="00484145" w:rsidP="00484145">
      <w:pPr>
        <w:suppressAutoHyphens/>
        <w:spacing w:line="240" w:lineRule="auto"/>
        <w:jc w:val="center"/>
        <w:rPr>
          <w:rFonts w:ascii="Times New Roman" w:hAnsi="Times New Roman"/>
          <w:b/>
          <w:sz w:val="24"/>
          <w:szCs w:val="24"/>
        </w:rPr>
      </w:pPr>
      <w:r>
        <w:rPr>
          <w:rFonts w:ascii="Times New Roman" w:hAnsi="Times New Roman"/>
          <w:b/>
          <w:sz w:val="24"/>
          <w:szCs w:val="24"/>
        </w:rPr>
        <w:t xml:space="preserve">Форма решения об аннулировании </w:t>
      </w:r>
      <w:r w:rsidRPr="00934356">
        <w:rPr>
          <w:rFonts w:ascii="Times New Roman" w:hAnsi="Times New Roman"/>
          <w:b/>
          <w:sz w:val="24"/>
          <w:szCs w:val="24"/>
        </w:rPr>
        <w:t>адреса объекту адресации</w:t>
      </w:r>
    </w:p>
    <w:p w:rsidR="00484145" w:rsidRDefault="00484145" w:rsidP="00484145">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 xml:space="preserve">(ФИО заявителя, наименование документа, </w:t>
      </w:r>
    </w:p>
    <w:p w:rsidR="00484145" w:rsidRDefault="00484145" w:rsidP="00484145">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удостоверяющего личность, номер, дата выдачи/наименование индивидуального</w:t>
      </w:r>
    </w:p>
    <w:p w:rsidR="00484145" w:rsidRDefault="00484145" w:rsidP="00484145">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 xml:space="preserve"> предпринимателя, ОГРНИП, ИНН/наименование юридического лица </w:t>
      </w:r>
    </w:p>
    <w:p w:rsidR="00484145" w:rsidRPr="00934356" w:rsidRDefault="00484145" w:rsidP="00484145">
      <w:pPr>
        <w:suppressAutoHyphens/>
        <w:spacing w:after="0" w:line="240" w:lineRule="auto"/>
        <w:jc w:val="right"/>
        <w:rPr>
          <w:rFonts w:ascii="Times New Roman" w:hAnsi="Times New Roman"/>
          <w:b/>
          <w:sz w:val="24"/>
          <w:szCs w:val="24"/>
        </w:rPr>
      </w:pPr>
      <w:r w:rsidRPr="002D1AB4">
        <w:rPr>
          <w:rFonts w:ascii="Times New Roman" w:hAnsi="Times New Roman"/>
          <w:i/>
          <w:sz w:val="24"/>
          <w:szCs w:val="24"/>
        </w:rPr>
        <w:t>ОГРН, ИНН, КПП, почтовый адрес)</w:t>
      </w:r>
    </w:p>
    <w:p w:rsidR="00484145" w:rsidRDefault="00484145" w:rsidP="00484145">
      <w:pPr>
        <w:suppressAutoHyphens/>
        <w:spacing w:after="0" w:line="360" w:lineRule="auto"/>
        <w:rPr>
          <w:rFonts w:ascii="Times New Roman" w:hAnsi="Times New Roman"/>
          <w:sz w:val="24"/>
          <w:szCs w:val="24"/>
        </w:rPr>
      </w:pPr>
    </w:p>
    <w:p w:rsidR="00484145" w:rsidRPr="002D1AB4" w:rsidRDefault="00484145" w:rsidP="00484145">
      <w:pPr>
        <w:suppressAutoHyphens/>
        <w:spacing w:after="0" w:line="360" w:lineRule="auto"/>
        <w:jc w:val="center"/>
        <w:rPr>
          <w:rFonts w:ascii="Times New Roman" w:hAnsi="Times New Roman"/>
          <w:b/>
          <w:sz w:val="24"/>
          <w:szCs w:val="24"/>
        </w:rPr>
      </w:pPr>
      <w:r w:rsidRPr="002D1AB4">
        <w:rPr>
          <w:rFonts w:ascii="Times New Roman" w:hAnsi="Times New Roman"/>
          <w:b/>
          <w:sz w:val="24"/>
          <w:szCs w:val="24"/>
        </w:rPr>
        <w:t>Р</w:t>
      </w:r>
      <w:r>
        <w:rPr>
          <w:rFonts w:ascii="Times New Roman" w:hAnsi="Times New Roman"/>
          <w:b/>
          <w:sz w:val="24"/>
          <w:szCs w:val="24"/>
        </w:rPr>
        <w:t>ешение об аннулировании</w:t>
      </w:r>
      <w:r w:rsidRPr="002D1AB4">
        <w:rPr>
          <w:rFonts w:ascii="Times New Roman" w:hAnsi="Times New Roman"/>
          <w:b/>
          <w:sz w:val="24"/>
          <w:szCs w:val="24"/>
        </w:rPr>
        <w:t xml:space="preserve"> адреса объекту адресации</w:t>
      </w:r>
    </w:p>
    <w:p w:rsidR="00484145" w:rsidRDefault="00C97316" w:rsidP="00484145">
      <w:pPr>
        <w:suppressAutoHyphens/>
        <w:spacing w:after="0" w:line="360" w:lineRule="auto"/>
        <w:jc w:val="center"/>
        <w:rPr>
          <w:rFonts w:ascii="Times New Roman" w:hAnsi="Times New Roman"/>
          <w:sz w:val="24"/>
          <w:szCs w:val="24"/>
        </w:rPr>
      </w:pPr>
      <w:r>
        <w:rPr>
          <w:rFonts w:ascii="Times New Roman" w:hAnsi="Times New Roman"/>
          <w:sz w:val="24"/>
          <w:szCs w:val="24"/>
        </w:rPr>
        <w:t>от____________</w:t>
      </w:r>
      <w:r w:rsidR="00484145">
        <w:rPr>
          <w:rFonts w:ascii="Times New Roman" w:hAnsi="Times New Roman"/>
          <w:sz w:val="24"/>
          <w:szCs w:val="24"/>
        </w:rPr>
        <w:t xml:space="preserve"> №</w:t>
      </w:r>
      <w:r>
        <w:rPr>
          <w:rFonts w:ascii="Times New Roman" w:hAnsi="Times New Roman"/>
          <w:sz w:val="24"/>
          <w:szCs w:val="24"/>
        </w:rPr>
        <w:t>________</w:t>
      </w:r>
    </w:p>
    <w:p w:rsidR="009D4C3C" w:rsidRPr="00AA44D0" w:rsidRDefault="009D4C3C" w:rsidP="009D4C3C">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484145" w:rsidRDefault="00484145" w:rsidP="00484145">
      <w:pPr>
        <w:suppressAutoHyphens/>
        <w:spacing w:after="0" w:line="360" w:lineRule="auto"/>
        <w:jc w:val="center"/>
        <w:rPr>
          <w:rFonts w:ascii="Times New Roman" w:hAnsi="Times New Roman"/>
          <w:sz w:val="24"/>
          <w:szCs w:val="24"/>
        </w:rPr>
      </w:pPr>
    </w:p>
    <w:p w:rsidR="00484145" w:rsidRDefault="00484145" w:rsidP="00C06F0D">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На основании _________________________________________________________</w:t>
      </w:r>
      <w:r w:rsidR="00C06F0D">
        <w:rPr>
          <w:rFonts w:ascii="Times New Roman" w:hAnsi="Times New Roman"/>
          <w:sz w:val="24"/>
          <w:szCs w:val="24"/>
        </w:rPr>
        <w:t>_______</w:t>
      </w:r>
      <w:r>
        <w:rPr>
          <w:rFonts w:ascii="Times New Roman" w:hAnsi="Times New Roman"/>
          <w:sz w:val="24"/>
          <w:szCs w:val="24"/>
        </w:rPr>
        <w:t>__</w:t>
      </w:r>
    </w:p>
    <w:p w:rsidR="00C06F0D" w:rsidRDefault="00484145" w:rsidP="00C06F0D">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vertAlign w:val="superscript"/>
        </w:rPr>
        <w:t xml:space="preserve">                             (реквизиты и наименование документов, на основании которых принято решение об аннулировании адреса)</w:t>
      </w:r>
      <w:r>
        <w:rPr>
          <w:rFonts w:ascii="Times New Roman" w:hAnsi="Times New Roman"/>
          <w:sz w:val="24"/>
          <w:szCs w:val="24"/>
        </w:rPr>
        <w:t xml:space="preserve"> </w:t>
      </w:r>
    </w:p>
    <w:p w:rsidR="00484145" w:rsidRDefault="00484145" w:rsidP="00C06F0D">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и в соответствии с Правилами присвоения, изменения и аннулирования адресов, утвержденными Постановлением Правительства Российской Федерации от 19.11.2014 года № 1221, по причине______________________________________________________</w:t>
      </w:r>
      <w:r w:rsidR="00C06F0D">
        <w:rPr>
          <w:rFonts w:ascii="Times New Roman" w:hAnsi="Times New Roman"/>
          <w:sz w:val="24"/>
          <w:szCs w:val="24"/>
        </w:rPr>
        <w:t>_____________________</w:t>
      </w:r>
      <w:r>
        <w:rPr>
          <w:rFonts w:ascii="Times New Roman" w:hAnsi="Times New Roman"/>
          <w:sz w:val="24"/>
          <w:szCs w:val="24"/>
        </w:rPr>
        <w:t>__</w:t>
      </w:r>
    </w:p>
    <w:p w:rsidR="00484145" w:rsidRDefault="00484145" w:rsidP="00C06F0D">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принято решение об аннулировании адреса следующему объекту адресации:</w:t>
      </w:r>
    </w:p>
    <w:p w:rsidR="00484145" w:rsidRDefault="00C06F0D" w:rsidP="00C06F0D">
      <w:pPr>
        <w:spacing w:line="360" w:lineRule="auto"/>
        <w:jc w:val="both"/>
      </w:pPr>
      <w:r>
        <w:rPr>
          <w:rFonts w:ascii="Times New Roman" w:hAnsi="Times New Roman"/>
          <w:sz w:val="24"/>
          <w:szCs w:val="24"/>
        </w:rPr>
        <w:t>_____</w:t>
      </w:r>
      <w:r w:rsidR="00484145">
        <w:rPr>
          <w:rFonts w:ascii="Times New Roman" w:hAnsi="Times New Roman"/>
          <w:sz w:val="24"/>
          <w:szCs w:val="24"/>
        </w:rPr>
        <w:t>___________________________________________</w:t>
      </w:r>
      <w:r>
        <w:rPr>
          <w:rFonts w:ascii="Times New Roman" w:hAnsi="Times New Roman"/>
          <w:sz w:val="24"/>
          <w:szCs w:val="24"/>
        </w:rPr>
        <w:t>___</w:t>
      </w:r>
      <w:r w:rsidR="00484145">
        <w:rPr>
          <w:rFonts w:ascii="Times New Roman" w:hAnsi="Times New Roman"/>
          <w:sz w:val="24"/>
          <w:szCs w:val="24"/>
        </w:rPr>
        <w:t>__________________________________</w:t>
      </w:r>
    </w:p>
    <w:p w:rsidR="00484145" w:rsidRDefault="00F80EF2" w:rsidP="00C06F0D">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а</w:t>
      </w:r>
      <w:r w:rsidR="00484145">
        <w:rPr>
          <w:rFonts w:ascii="Times New Roman" w:hAnsi="Times New Roman"/>
          <w:sz w:val="24"/>
          <w:szCs w:val="24"/>
        </w:rPr>
        <w:t>ннулируемый адрес:______________________</w:t>
      </w:r>
      <w:r w:rsidR="00C06F0D">
        <w:rPr>
          <w:rFonts w:ascii="Times New Roman" w:hAnsi="Times New Roman"/>
          <w:sz w:val="24"/>
          <w:szCs w:val="24"/>
        </w:rPr>
        <w:t>________</w:t>
      </w:r>
      <w:r w:rsidR="00484145">
        <w:rPr>
          <w:rFonts w:ascii="Times New Roman" w:hAnsi="Times New Roman"/>
          <w:sz w:val="24"/>
          <w:szCs w:val="24"/>
        </w:rPr>
        <w:t>____________________________________</w:t>
      </w:r>
    </w:p>
    <w:p w:rsidR="00484145" w:rsidRDefault="00F80EF2" w:rsidP="00C06F0D">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у</w:t>
      </w:r>
      <w:r w:rsidR="00484145">
        <w:rPr>
          <w:rFonts w:ascii="Times New Roman" w:hAnsi="Times New Roman"/>
          <w:sz w:val="24"/>
          <w:szCs w:val="24"/>
        </w:rPr>
        <w:t>никальный номер в государственном адресном реестре:___</w:t>
      </w:r>
      <w:r w:rsidR="00C06F0D">
        <w:rPr>
          <w:rFonts w:ascii="Times New Roman" w:hAnsi="Times New Roman"/>
          <w:sz w:val="24"/>
          <w:szCs w:val="24"/>
        </w:rPr>
        <w:t>________</w:t>
      </w:r>
      <w:r w:rsidR="00484145">
        <w:rPr>
          <w:rFonts w:ascii="Times New Roman" w:hAnsi="Times New Roman"/>
          <w:sz w:val="24"/>
          <w:szCs w:val="24"/>
        </w:rPr>
        <w:t>_________________________</w:t>
      </w:r>
    </w:p>
    <w:p w:rsidR="00484145" w:rsidRDefault="00F80EF2" w:rsidP="00C06F0D">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с</w:t>
      </w:r>
      <w:r w:rsidR="00484145">
        <w:rPr>
          <w:rFonts w:ascii="Times New Roman" w:hAnsi="Times New Roman"/>
          <w:sz w:val="24"/>
          <w:szCs w:val="24"/>
        </w:rPr>
        <w:t xml:space="preserve"> кадастровым номером:__________________________</w:t>
      </w:r>
      <w:r w:rsidR="00C06F0D">
        <w:rPr>
          <w:rFonts w:ascii="Times New Roman" w:hAnsi="Times New Roman"/>
          <w:sz w:val="24"/>
          <w:szCs w:val="24"/>
        </w:rPr>
        <w:t>________</w:t>
      </w:r>
      <w:r w:rsidR="00484145">
        <w:rPr>
          <w:rFonts w:ascii="Times New Roman" w:hAnsi="Times New Roman"/>
          <w:sz w:val="24"/>
          <w:szCs w:val="24"/>
        </w:rPr>
        <w:t>______________________________</w:t>
      </w:r>
    </w:p>
    <w:p w:rsidR="00484145" w:rsidRDefault="00F80EF2" w:rsidP="00C06F0D">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д</w:t>
      </w:r>
      <w:r w:rsidR="00484145">
        <w:rPr>
          <w:rFonts w:ascii="Times New Roman" w:hAnsi="Times New Roman"/>
          <w:sz w:val="24"/>
          <w:szCs w:val="24"/>
        </w:rPr>
        <w:t>ата снятия с кадастрового учета:__________________</w:t>
      </w:r>
      <w:r w:rsidR="00C06F0D">
        <w:rPr>
          <w:rFonts w:ascii="Times New Roman" w:hAnsi="Times New Roman"/>
          <w:sz w:val="24"/>
          <w:szCs w:val="24"/>
        </w:rPr>
        <w:t>________</w:t>
      </w:r>
      <w:r w:rsidR="00484145">
        <w:rPr>
          <w:rFonts w:ascii="Times New Roman" w:hAnsi="Times New Roman"/>
          <w:sz w:val="24"/>
          <w:szCs w:val="24"/>
        </w:rPr>
        <w:t>______________________________</w:t>
      </w:r>
    </w:p>
    <w:p w:rsidR="00484145" w:rsidRPr="00484145" w:rsidRDefault="00484145" w:rsidP="00484145">
      <w:pPr>
        <w:suppressAutoHyphens/>
        <w:spacing w:after="0" w:line="240" w:lineRule="auto"/>
        <w:contextualSpacing/>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00C0196C">
        <w:rPr>
          <w:rFonts w:ascii="Times New Roman" w:hAnsi="Times New Roman"/>
          <w:sz w:val="24"/>
          <w:szCs w:val="24"/>
          <w:vertAlign w:val="superscript"/>
        </w:rPr>
        <w:t xml:space="preserve">                   </w:t>
      </w:r>
      <w:r>
        <w:rPr>
          <w:rFonts w:ascii="Times New Roman" w:hAnsi="Times New Roman"/>
          <w:sz w:val="24"/>
          <w:szCs w:val="24"/>
          <w:vertAlign w:val="superscript"/>
        </w:rPr>
        <w:t>(в случае прекращения существования объекта адресации)</w:t>
      </w:r>
    </w:p>
    <w:p w:rsidR="00F80EF2" w:rsidRDefault="00F80EF2" w:rsidP="00484145">
      <w:pPr>
        <w:suppressAutoHyphens/>
        <w:spacing w:after="0" w:line="360" w:lineRule="auto"/>
        <w:jc w:val="both"/>
        <w:rPr>
          <w:rFonts w:ascii="Times New Roman" w:hAnsi="Times New Roman"/>
          <w:sz w:val="24"/>
          <w:szCs w:val="24"/>
        </w:rPr>
      </w:pPr>
    </w:p>
    <w:p w:rsidR="00484145" w:rsidRDefault="00484145" w:rsidP="00484145">
      <w:pPr>
        <w:suppressAutoHyphens/>
        <w:spacing w:after="0" w:line="360" w:lineRule="auto"/>
        <w:jc w:val="both"/>
        <w:rPr>
          <w:rFonts w:ascii="Times New Roman" w:hAnsi="Times New Roman"/>
          <w:sz w:val="24"/>
          <w:szCs w:val="24"/>
        </w:rPr>
      </w:pPr>
      <w:r>
        <w:rPr>
          <w:rFonts w:ascii="Times New Roman" w:hAnsi="Times New Roman"/>
          <w:sz w:val="24"/>
          <w:szCs w:val="24"/>
        </w:rPr>
        <w:t>Дополнительно информируем:</w:t>
      </w:r>
    </w:p>
    <w:p w:rsidR="00484145" w:rsidRPr="002D1AB4" w:rsidRDefault="00484145" w:rsidP="00484145">
      <w:pPr>
        <w:suppressAutoHyphens/>
        <w:spacing w:after="0" w:line="360" w:lineRule="auto"/>
        <w:jc w:val="both"/>
        <w:rPr>
          <w:rFonts w:ascii="Times New Roman" w:hAnsi="Times New Roman"/>
          <w:sz w:val="24"/>
          <w:szCs w:val="24"/>
        </w:rPr>
      </w:pPr>
    </w:p>
    <w:p w:rsidR="00484145" w:rsidRDefault="00484145" w:rsidP="00484145">
      <w:pPr>
        <w:suppressAutoHyphens/>
        <w:spacing w:after="0" w:line="360" w:lineRule="auto"/>
        <w:jc w:val="right"/>
        <w:rPr>
          <w:rFonts w:ascii="Times New Roman" w:hAnsi="Times New Roman"/>
          <w:szCs w:val="24"/>
        </w:rPr>
      </w:pPr>
    </w:p>
    <w:tbl>
      <w:tblPr>
        <w:tblW w:w="9980" w:type="dxa"/>
        <w:tblLayout w:type="fixed"/>
        <w:tblCellMar>
          <w:left w:w="28" w:type="dxa"/>
          <w:right w:w="28" w:type="dxa"/>
        </w:tblCellMar>
        <w:tblLook w:val="0000"/>
      </w:tblPr>
      <w:tblGrid>
        <w:gridCol w:w="5954"/>
        <w:gridCol w:w="1758"/>
        <w:gridCol w:w="2268"/>
      </w:tblGrid>
      <w:tr w:rsidR="00484145" w:rsidRPr="001C2FCD" w:rsidTr="00076250">
        <w:tc>
          <w:tcPr>
            <w:tcW w:w="5954" w:type="dxa"/>
            <w:tcBorders>
              <w:top w:val="nil"/>
              <w:left w:val="nil"/>
              <w:bottom w:val="single" w:sz="4" w:space="0" w:color="auto"/>
              <w:right w:val="nil"/>
            </w:tcBorders>
            <w:vAlign w:val="bottom"/>
          </w:tcPr>
          <w:p w:rsidR="00484145" w:rsidRPr="001C2FCD" w:rsidRDefault="00484145" w:rsidP="00076250">
            <w:pPr>
              <w:autoSpaceDE w:val="0"/>
              <w:autoSpaceDN w:val="0"/>
              <w:spacing w:after="0" w:line="360" w:lineRule="auto"/>
              <w:jc w:val="center"/>
              <w:rPr>
                <w:rFonts w:ascii="Times New Roman" w:hAnsi="Times New Roman"/>
                <w:sz w:val="20"/>
              </w:rPr>
            </w:pPr>
          </w:p>
        </w:tc>
        <w:tc>
          <w:tcPr>
            <w:tcW w:w="1758" w:type="dxa"/>
            <w:tcBorders>
              <w:top w:val="nil"/>
              <w:left w:val="nil"/>
              <w:bottom w:val="nil"/>
              <w:right w:val="nil"/>
            </w:tcBorders>
            <w:vAlign w:val="bottom"/>
          </w:tcPr>
          <w:p w:rsidR="00484145" w:rsidRPr="001C2FCD" w:rsidRDefault="00484145" w:rsidP="00076250">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484145" w:rsidRPr="001C2FCD" w:rsidRDefault="00484145" w:rsidP="00076250">
            <w:pPr>
              <w:autoSpaceDE w:val="0"/>
              <w:autoSpaceDN w:val="0"/>
              <w:spacing w:after="0" w:line="360" w:lineRule="auto"/>
              <w:jc w:val="center"/>
              <w:rPr>
                <w:rFonts w:ascii="Times New Roman" w:hAnsi="Times New Roman"/>
                <w:sz w:val="20"/>
              </w:rPr>
            </w:pPr>
          </w:p>
        </w:tc>
      </w:tr>
      <w:tr w:rsidR="00484145" w:rsidRPr="001C2FCD" w:rsidTr="00076250">
        <w:tc>
          <w:tcPr>
            <w:tcW w:w="5954" w:type="dxa"/>
            <w:tcBorders>
              <w:top w:val="nil"/>
              <w:left w:val="nil"/>
              <w:bottom w:val="nil"/>
              <w:right w:val="nil"/>
            </w:tcBorders>
          </w:tcPr>
          <w:p w:rsidR="00484145" w:rsidRPr="001C2FCD" w:rsidRDefault="00484145"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484145" w:rsidRPr="001C2FCD" w:rsidRDefault="00484145" w:rsidP="00076250">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484145" w:rsidRPr="001C2FCD" w:rsidRDefault="00484145"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1B1910" w:rsidRDefault="001B1910" w:rsidP="00D211A7">
      <w:pPr>
        <w:suppressAutoHyphens/>
        <w:spacing w:line="240" w:lineRule="auto"/>
        <w:jc w:val="right"/>
        <w:rPr>
          <w:rFonts w:ascii="Times New Roman" w:hAnsi="Times New Roman"/>
          <w:szCs w:val="24"/>
        </w:rPr>
      </w:pPr>
    </w:p>
    <w:p w:rsidR="00812057" w:rsidRDefault="00812057">
      <w:pPr>
        <w:rPr>
          <w:rFonts w:ascii="Times New Roman" w:hAnsi="Times New Roman" w:cs="Times New Roman"/>
          <w:sz w:val="24"/>
          <w:szCs w:val="24"/>
        </w:rPr>
      </w:pPr>
      <w:r>
        <w:rPr>
          <w:rFonts w:ascii="Times New Roman" w:hAnsi="Times New Roman" w:cs="Times New Roman"/>
          <w:sz w:val="24"/>
          <w:szCs w:val="24"/>
        </w:rPr>
        <w:br w:type="page"/>
      </w:r>
    </w:p>
    <w:p w:rsidR="00812057" w:rsidRPr="00AC60A5" w:rsidRDefault="00812057" w:rsidP="0081205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6</w:t>
      </w:r>
    </w:p>
    <w:p w:rsidR="00812057" w:rsidRPr="00AC60A5" w:rsidRDefault="00FA5630" w:rsidP="0081205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812057" w:rsidRPr="00AC60A5">
        <w:rPr>
          <w:rFonts w:ascii="Times New Roman" w:hAnsi="Times New Roman" w:cs="Times New Roman"/>
          <w:sz w:val="24"/>
          <w:szCs w:val="24"/>
        </w:rPr>
        <w:t>дминистративному регламенту, утвержденн</w:t>
      </w:r>
      <w:r w:rsidR="00C06F0D">
        <w:rPr>
          <w:rFonts w:ascii="Times New Roman" w:hAnsi="Times New Roman" w:cs="Times New Roman"/>
          <w:sz w:val="24"/>
          <w:szCs w:val="24"/>
        </w:rPr>
        <w:t>ому</w:t>
      </w:r>
      <w:r w:rsidR="00812057"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812057" w:rsidRPr="00AC60A5">
        <w:rPr>
          <w:rFonts w:ascii="Times New Roman" w:hAnsi="Times New Roman" w:cs="Times New Roman"/>
          <w:sz w:val="24"/>
          <w:szCs w:val="24"/>
        </w:rPr>
        <w:t xml:space="preserve">остановлением </w:t>
      </w:r>
    </w:p>
    <w:p w:rsidR="00812057" w:rsidRPr="00AC60A5" w:rsidRDefault="00812057" w:rsidP="0081205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812057" w:rsidRDefault="00812057" w:rsidP="0081205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812057" w:rsidRDefault="00812057" w:rsidP="00812057">
      <w:pPr>
        <w:suppressAutoHyphens/>
        <w:spacing w:line="240" w:lineRule="auto"/>
        <w:jc w:val="right"/>
        <w:rPr>
          <w:rFonts w:ascii="Times New Roman" w:hAnsi="Times New Roman"/>
          <w:szCs w:val="24"/>
        </w:rPr>
      </w:pPr>
    </w:p>
    <w:p w:rsidR="00812057" w:rsidRDefault="00812057" w:rsidP="00812057">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Форма решения об отказе в приеме документов, </w:t>
      </w:r>
    </w:p>
    <w:p w:rsidR="00812057" w:rsidRDefault="00812057" w:rsidP="00812057">
      <w:pPr>
        <w:suppressAutoHyphens/>
        <w:spacing w:after="0" w:line="240" w:lineRule="auto"/>
        <w:jc w:val="center"/>
        <w:rPr>
          <w:rFonts w:ascii="Times New Roman" w:hAnsi="Times New Roman"/>
          <w:b/>
          <w:sz w:val="24"/>
          <w:szCs w:val="24"/>
        </w:rPr>
      </w:pPr>
      <w:r>
        <w:rPr>
          <w:rFonts w:ascii="Times New Roman" w:hAnsi="Times New Roman"/>
          <w:b/>
          <w:sz w:val="24"/>
          <w:szCs w:val="24"/>
        </w:rPr>
        <w:t>необходимых для предоставления услуги</w:t>
      </w:r>
    </w:p>
    <w:p w:rsidR="00812057" w:rsidRDefault="00812057" w:rsidP="00812057">
      <w:pPr>
        <w:suppressAutoHyphens/>
        <w:spacing w:after="0" w:line="240" w:lineRule="auto"/>
        <w:jc w:val="center"/>
        <w:rPr>
          <w:rFonts w:ascii="Times New Roman" w:hAnsi="Times New Roman"/>
          <w:b/>
          <w:sz w:val="24"/>
          <w:szCs w:val="24"/>
        </w:rPr>
      </w:pPr>
    </w:p>
    <w:p w:rsidR="00812057" w:rsidRDefault="00080809" w:rsidP="00812057">
      <w:pPr>
        <w:suppressAutoHyphens/>
        <w:spacing w:after="0" w:line="240" w:lineRule="auto"/>
        <w:jc w:val="right"/>
        <w:rPr>
          <w:rFonts w:ascii="Times New Roman" w:hAnsi="Times New Roman"/>
          <w:i/>
          <w:sz w:val="24"/>
          <w:szCs w:val="24"/>
        </w:rPr>
      </w:pPr>
      <w:r>
        <w:rPr>
          <w:rFonts w:ascii="Times New Roman" w:hAnsi="Times New Roman"/>
          <w:i/>
          <w:sz w:val="24"/>
          <w:szCs w:val="24"/>
        </w:rPr>
        <w:t>Кому: (</w:t>
      </w:r>
      <w:r w:rsidR="00812057" w:rsidRPr="002D1AB4">
        <w:rPr>
          <w:rFonts w:ascii="Times New Roman" w:hAnsi="Times New Roman"/>
          <w:i/>
          <w:sz w:val="24"/>
          <w:szCs w:val="24"/>
        </w:rPr>
        <w:t xml:space="preserve">ФИО заявителя, наименование документа, </w:t>
      </w:r>
    </w:p>
    <w:p w:rsidR="00812057" w:rsidRDefault="00812057" w:rsidP="00812057">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удостоверяющего личность, номер, дата выдачи/наименование индивидуального</w:t>
      </w:r>
    </w:p>
    <w:p w:rsidR="00812057" w:rsidRDefault="00812057" w:rsidP="00812057">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 xml:space="preserve"> предпринимателя, ОГРНИП, ИНН/наименование юридического лица </w:t>
      </w:r>
    </w:p>
    <w:p w:rsidR="00812057" w:rsidRDefault="00812057" w:rsidP="00812057">
      <w:pPr>
        <w:suppressAutoHyphens/>
        <w:spacing w:after="0" w:line="240" w:lineRule="auto"/>
        <w:jc w:val="right"/>
        <w:rPr>
          <w:rFonts w:ascii="Times New Roman" w:hAnsi="Times New Roman"/>
          <w:i/>
          <w:sz w:val="24"/>
          <w:szCs w:val="24"/>
        </w:rPr>
      </w:pPr>
      <w:r w:rsidRPr="002D1AB4">
        <w:rPr>
          <w:rFonts w:ascii="Times New Roman" w:hAnsi="Times New Roman"/>
          <w:i/>
          <w:sz w:val="24"/>
          <w:szCs w:val="24"/>
        </w:rPr>
        <w:t>ОГРН, ИНН, КПП, почтовый адрес</w:t>
      </w:r>
    </w:p>
    <w:p w:rsidR="00812057" w:rsidRPr="00934356" w:rsidRDefault="00812057" w:rsidP="00812057">
      <w:pPr>
        <w:suppressAutoHyphens/>
        <w:spacing w:after="0" w:line="240" w:lineRule="auto"/>
        <w:jc w:val="right"/>
        <w:rPr>
          <w:rFonts w:ascii="Times New Roman" w:hAnsi="Times New Roman"/>
          <w:b/>
          <w:sz w:val="24"/>
          <w:szCs w:val="24"/>
        </w:rPr>
      </w:pPr>
      <w:r>
        <w:rPr>
          <w:rFonts w:ascii="Times New Roman" w:hAnsi="Times New Roman"/>
          <w:i/>
          <w:sz w:val="24"/>
          <w:szCs w:val="24"/>
        </w:rPr>
        <w:t>/наименование иностранного юридического лица, страна, дата и номер регистрации</w:t>
      </w:r>
      <w:r w:rsidRPr="002D1AB4">
        <w:rPr>
          <w:rFonts w:ascii="Times New Roman" w:hAnsi="Times New Roman"/>
          <w:i/>
          <w:sz w:val="24"/>
          <w:szCs w:val="24"/>
        </w:rPr>
        <w:t>)</w:t>
      </w:r>
    </w:p>
    <w:p w:rsidR="00080809" w:rsidRDefault="00080809" w:rsidP="00080809">
      <w:pPr>
        <w:suppressAutoHyphens/>
        <w:spacing w:after="0" w:line="240" w:lineRule="auto"/>
        <w:jc w:val="right"/>
        <w:rPr>
          <w:rFonts w:ascii="Times New Roman" w:hAnsi="Times New Roman"/>
          <w:i/>
          <w:sz w:val="24"/>
          <w:szCs w:val="24"/>
        </w:rPr>
      </w:pPr>
      <w:r w:rsidRPr="00080809">
        <w:rPr>
          <w:rFonts w:ascii="Times New Roman" w:hAnsi="Times New Roman"/>
          <w:i/>
          <w:sz w:val="24"/>
          <w:szCs w:val="24"/>
        </w:rPr>
        <w:t xml:space="preserve">(регистрационный номер и дата заявления о присвоении </w:t>
      </w:r>
    </w:p>
    <w:p w:rsidR="00812057" w:rsidRPr="00080809" w:rsidRDefault="00080809" w:rsidP="00080809">
      <w:pPr>
        <w:suppressAutoHyphens/>
        <w:spacing w:after="0" w:line="240" w:lineRule="auto"/>
        <w:jc w:val="right"/>
        <w:rPr>
          <w:rFonts w:ascii="Times New Roman" w:hAnsi="Times New Roman"/>
          <w:i/>
          <w:sz w:val="24"/>
          <w:szCs w:val="24"/>
        </w:rPr>
      </w:pPr>
      <w:r w:rsidRPr="00080809">
        <w:rPr>
          <w:rFonts w:ascii="Times New Roman" w:hAnsi="Times New Roman"/>
          <w:i/>
          <w:sz w:val="24"/>
          <w:szCs w:val="24"/>
        </w:rPr>
        <w:t>объекту адресации адреса или аннулировании его адреса)</w:t>
      </w:r>
    </w:p>
    <w:p w:rsidR="00080809" w:rsidRDefault="00080809" w:rsidP="00812057">
      <w:pPr>
        <w:suppressAutoHyphens/>
        <w:spacing w:after="0" w:line="360" w:lineRule="auto"/>
        <w:jc w:val="center"/>
        <w:rPr>
          <w:rFonts w:ascii="Times New Roman" w:hAnsi="Times New Roman"/>
          <w:b/>
          <w:sz w:val="24"/>
          <w:szCs w:val="24"/>
        </w:rPr>
      </w:pPr>
    </w:p>
    <w:p w:rsidR="00080809" w:rsidRDefault="00812057" w:rsidP="00080809">
      <w:pPr>
        <w:suppressAutoHyphens/>
        <w:spacing w:after="0" w:line="240" w:lineRule="auto"/>
        <w:jc w:val="center"/>
        <w:rPr>
          <w:rFonts w:ascii="Times New Roman" w:hAnsi="Times New Roman"/>
          <w:b/>
          <w:sz w:val="24"/>
          <w:szCs w:val="24"/>
        </w:rPr>
      </w:pPr>
      <w:r w:rsidRPr="002D1AB4">
        <w:rPr>
          <w:rFonts w:ascii="Times New Roman" w:hAnsi="Times New Roman"/>
          <w:b/>
          <w:sz w:val="24"/>
          <w:szCs w:val="24"/>
        </w:rPr>
        <w:t>Р</w:t>
      </w:r>
      <w:r>
        <w:rPr>
          <w:rFonts w:ascii="Times New Roman" w:hAnsi="Times New Roman"/>
          <w:b/>
          <w:sz w:val="24"/>
          <w:szCs w:val="24"/>
        </w:rPr>
        <w:t xml:space="preserve">ешение </w:t>
      </w:r>
      <w:r w:rsidR="00080809">
        <w:rPr>
          <w:rFonts w:ascii="Times New Roman" w:hAnsi="Times New Roman"/>
          <w:b/>
          <w:sz w:val="24"/>
          <w:szCs w:val="24"/>
        </w:rPr>
        <w:t xml:space="preserve">об отказе в приеме документов, </w:t>
      </w:r>
    </w:p>
    <w:p w:rsidR="00080809" w:rsidRPr="002D1AB4" w:rsidRDefault="00080809" w:rsidP="0061599B">
      <w:pPr>
        <w:suppressAutoHyphens/>
        <w:spacing w:after="0" w:line="360" w:lineRule="auto"/>
        <w:jc w:val="center"/>
        <w:rPr>
          <w:rFonts w:ascii="Times New Roman" w:hAnsi="Times New Roman"/>
          <w:b/>
          <w:sz w:val="24"/>
          <w:szCs w:val="24"/>
        </w:rPr>
      </w:pPr>
      <w:r>
        <w:rPr>
          <w:rFonts w:ascii="Times New Roman" w:hAnsi="Times New Roman"/>
          <w:b/>
          <w:sz w:val="24"/>
          <w:szCs w:val="24"/>
        </w:rPr>
        <w:t>необходимых для предоставления услуги</w:t>
      </w:r>
    </w:p>
    <w:p w:rsidR="00812057" w:rsidRDefault="00812057" w:rsidP="0061599B">
      <w:pPr>
        <w:suppressAutoHyphens/>
        <w:spacing w:after="0" w:line="360" w:lineRule="auto"/>
        <w:jc w:val="center"/>
        <w:rPr>
          <w:rFonts w:ascii="Times New Roman" w:hAnsi="Times New Roman"/>
          <w:sz w:val="24"/>
          <w:szCs w:val="24"/>
        </w:rPr>
      </w:pPr>
      <w:r>
        <w:rPr>
          <w:rFonts w:ascii="Times New Roman" w:hAnsi="Times New Roman"/>
          <w:sz w:val="24"/>
          <w:szCs w:val="24"/>
        </w:rPr>
        <w:t>от                 №</w:t>
      </w:r>
    </w:p>
    <w:p w:rsidR="0061599B" w:rsidRDefault="0061599B" w:rsidP="00D033AB">
      <w:pPr>
        <w:suppressAutoHyphens/>
        <w:spacing w:after="0" w:line="360" w:lineRule="auto"/>
        <w:ind w:firstLine="709"/>
        <w:contextualSpacing/>
        <w:jc w:val="both"/>
        <w:rPr>
          <w:rFonts w:ascii="Times New Roman" w:hAnsi="Times New Roman"/>
          <w:sz w:val="24"/>
          <w:szCs w:val="24"/>
        </w:rPr>
      </w:pPr>
      <w:r>
        <w:rPr>
          <w:rFonts w:ascii="Times New Roman" w:hAnsi="Times New Roman"/>
          <w:sz w:val="24"/>
          <w:szCs w:val="24"/>
        </w:rPr>
        <w:t>По результатам рассмотрения заявления по услуге «Присвоение адреса объекту адресации, изменение и аннулирование такого адреса» от</w:t>
      </w:r>
      <w:r w:rsidR="00C06F0D">
        <w:rPr>
          <w:rFonts w:ascii="Times New Roman" w:hAnsi="Times New Roman"/>
          <w:sz w:val="24"/>
          <w:szCs w:val="24"/>
        </w:rPr>
        <w:t xml:space="preserve"> </w:t>
      </w:r>
      <w:r>
        <w:rPr>
          <w:rFonts w:ascii="Times New Roman" w:hAnsi="Times New Roman"/>
          <w:sz w:val="24"/>
          <w:szCs w:val="24"/>
        </w:rPr>
        <w:t>____________</w:t>
      </w:r>
      <w:r w:rsidR="00C06F0D">
        <w:rPr>
          <w:rFonts w:ascii="Times New Roman" w:hAnsi="Times New Roman"/>
          <w:sz w:val="24"/>
          <w:szCs w:val="24"/>
        </w:rPr>
        <w:t xml:space="preserve"> </w:t>
      </w:r>
      <w:r>
        <w:rPr>
          <w:rFonts w:ascii="Times New Roman" w:hAnsi="Times New Roman"/>
          <w:sz w:val="24"/>
          <w:szCs w:val="24"/>
        </w:rPr>
        <w:t>№</w:t>
      </w:r>
      <w:r w:rsidR="00C06F0D">
        <w:rPr>
          <w:rFonts w:ascii="Times New Roman" w:hAnsi="Times New Roman"/>
          <w:sz w:val="24"/>
          <w:szCs w:val="24"/>
        </w:rPr>
        <w:t xml:space="preserve"> </w:t>
      </w:r>
      <w:r>
        <w:rPr>
          <w:rFonts w:ascii="Times New Roman" w:hAnsi="Times New Roman"/>
          <w:sz w:val="24"/>
          <w:szCs w:val="24"/>
        </w:rPr>
        <w:t xml:space="preserve">______________ и приложенных к </w:t>
      </w:r>
      <w:r w:rsidRPr="00C06F0D">
        <w:rPr>
          <w:rFonts w:ascii="Times New Roman" w:hAnsi="Times New Roman"/>
          <w:sz w:val="24"/>
          <w:szCs w:val="24"/>
        </w:rPr>
        <w:t>нему документов на основании утвержденного порядка предоставления услуги органом, уполномоченном на предоставления</w:t>
      </w:r>
      <w:r w:rsidR="00EC6BBC" w:rsidRPr="00C06F0D">
        <w:rPr>
          <w:rFonts w:ascii="Times New Roman" w:hAnsi="Times New Roman"/>
          <w:sz w:val="24"/>
          <w:szCs w:val="24"/>
        </w:rPr>
        <w:t>, принято решение об отказе в приеме документов,</w:t>
      </w:r>
      <w:r w:rsidR="00EC6BBC">
        <w:rPr>
          <w:rFonts w:ascii="Times New Roman" w:hAnsi="Times New Roman"/>
          <w:sz w:val="24"/>
          <w:szCs w:val="24"/>
        </w:rPr>
        <w:t xml:space="preserve"> необходимых для предоставления услуги, по следующим основаниям:</w:t>
      </w:r>
    </w:p>
    <w:p w:rsidR="00812057" w:rsidRDefault="00EC6BBC" w:rsidP="00D033AB">
      <w:pPr>
        <w:suppressAutoHyphens/>
        <w:spacing w:after="0" w:line="360" w:lineRule="auto"/>
        <w:ind w:firstLine="709"/>
        <w:contextualSpacing/>
        <w:jc w:val="both"/>
        <w:rPr>
          <w:rFonts w:ascii="Times New Roman" w:hAnsi="Times New Roman"/>
          <w:sz w:val="24"/>
          <w:szCs w:val="24"/>
        </w:rPr>
      </w:pPr>
      <w:r>
        <w:rPr>
          <w:rFonts w:ascii="Times New Roman" w:hAnsi="Times New Roman"/>
          <w:sz w:val="24"/>
          <w:szCs w:val="24"/>
        </w:rPr>
        <w:t>Разъяснения причин отказов предоставления услуги:</w:t>
      </w:r>
    </w:p>
    <w:p w:rsidR="00812057" w:rsidRDefault="00812057" w:rsidP="00D033A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Дополнительно информируем:</w:t>
      </w:r>
    </w:p>
    <w:p w:rsidR="00EC6BBC" w:rsidRDefault="00EC6BBC" w:rsidP="00D033A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C6BBC" w:rsidRPr="002D1AB4" w:rsidRDefault="00EC6BBC" w:rsidP="00D033A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12057" w:rsidRDefault="00812057" w:rsidP="00812057">
      <w:pPr>
        <w:suppressAutoHyphens/>
        <w:spacing w:after="0" w:line="360" w:lineRule="auto"/>
        <w:jc w:val="right"/>
        <w:rPr>
          <w:rFonts w:ascii="Times New Roman" w:hAnsi="Times New Roman"/>
          <w:szCs w:val="24"/>
        </w:rPr>
      </w:pPr>
    </w:p>
    <w:tbl>
      <w:tblPr>
        <w:tblW w:w="9980" w:type="dxa"/>
        <w:tblLayout w:type="fixed"/>
        <w:tblCellMar>
          <w:left w:w="28" w:type="dxa"/>
          <w:right w:w="28" w:type="dxa"/>
        </w:tblCellMar>
        <w:tblLook w:val="0000"/>
      </w:tblPr>
      <w:tblGrid>
        <w:gridCol w:w="5954"/>
        <w:gridCol w:w="1758"/>
        <w:gridCol w:w="2268"/>
      </w:tblGrid>
      <w:tr w:rsidR="00812057" w:rsidRPr="001C2FCD" w:rsidTr="00076250">
        <w:tc>
          <w:tcPr>
            <w:tcW w:w="5954" w:type="dxa"/>
            <w:tcBorders>
              <w:top w:val="nil"/>
              <w:left w:val="nil"/>
              <w:bottom w:val="single" w:sz="4" w:space="0" w:color="auto"/>
              <w:right w:val="nil"/>
            </w:tcBorders>
            <w:vAlign w:val="bottom"/>
          </w:tcPr>
          <w:p w:rsidR="00812057" w:rsidRPr="001C2FCD" w:rsidRDefault="00812057" w:rsidP="00076250">
            <w:pPr>
              <w:autoSpaceDE w:val="0"/>
              <w:autoSpaceDN w:val="0"/>
              <w:spacing w:after="0" w:line="360" w:lineRule="auto"/>
              <w:jc w:val="center"/>
              <w:rPr>
                <w:rFonts w:ascii="Times New Roman" w:hAnsi="Times New Roman"/>
                <w:sz w:val="20"/>
              </w:rPr>
            </w:pPr>
          </w:p>
        </w:tc>
        <w:tc>
          <w:tcPr>
            <w:tcW w:w="1758" w:type="dxa"/>
            <w:tcBorders>
              <w:top w:val="nil"/>
              <w:left w:val="nil"/>
              <w:bottom w:val="nil"/>
              <w:right w:val="nil"/>
            </w:tcBorders>
            <w:vAlign w:val="bottom"/>
          </w:tcPr>
          <w:p w:rsidR="00812057" w:rsidRPr="001C2FCD" w:rsidRDefault="00812057" w:rsidP="00076250">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812057" w:rsidRPr="001C2FCD" w:rsidRDefault="00812057" w:rsidP="00076250">
            <w:pPr>
              <w:autoSpaceDE w:val="0"/>
              <w:autoSpaceDN w:val="0"/>
              <w:spacing w:after="0" w:line="360" w:lineRule="auto"/>
              <w:jc w:val="center"/>
              <w:rPr>
                <w:rFonts w:ascii="Times New Roman" w:hAnsi="Times New Roman"/>
                <w:sz w:val="20"/>
              </w:rPr>
            </w:pPr>
          </w:p>
        </w:tc>
      </w:tr>
      <w:tr w:rsidR="00812057" w:rsidRPr="001C2FCD" w:rsidTr="00076250">
        <w:tc>
          <w:tcPr>
            <w:tcW w:w="5954" w:type="dxa"/>
            <w:tcBorders>
              <w:top w:val="nil"/>
              <w:left w:val="nil"/>
              <w:bottom w:val="nil"/>
              <w:right w:val="nil"/>
            </w:tcBorders>
          </w:tcPr>
          <w:p w:rsidR="00812057" w:rsidRPr="001C2FCD" w:rsidRDefault="00812057"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812057" w:rsidRPr="001C2FCD" w:rsidRDefault="00812057" w:rsidP="00076250">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812057" w:rsidRPr="001C2FCD" w:rsidRDefault="00812057"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12057" w:rsidRDefault="00812057">
      <w:pPr>
        <w:rPr>
          <w:rFonts w:ascii="Times New Roman" w:hAnsi="Times New Roman" w:cs="Times New Roman"/>
          <w:sz w:val="24"/>
          <w:szCs w:val="24"/>
        </w:rPr>
      </w:pPr>
    </w:p>
    <w:p w:rsidR="002E2A82" w:rsidRDefault="002E2A82">
      <w:pPr>
        <w:rPr>
          <w:rFonts w:ascii="Times New Roman" w:hAnsi="Times New Roman" w:cs="Times New Roman"/>
          <w:sz w:val="24"/>
          <w:szCs w:val="24"/>
        </w:rPr>
      </w:pPr>
      <w:r>
        <w:rPr>
          <w:rFonts w:ascii="Times New Roman" w:hAnsi="Times New Roman" w:cs="Times New Roman"/>
          <w:sz w:val="24"/>
          <w:szCs w:val="24"/>
        </w:rPr>
        <w:br w:type="page"/>
      </w:r>
    </w:p>
    <w:p w:rsidR="002E2A82" w:rsidRPr="00AC60A5" w:rsidRDefault="002E2A82" w:rsidP="002E2A8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7</w:t>
      </w:r>
    </w:p>
    <w:p w:rsidR="002E2A82" w:rsidRPr="00AC60A5" w:rsidRDefault="00FA5630" w:rsidP="002E2A8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2E2A82" w:rsidRPr="00AC60A5">
        <w:rPr>
          <w:rFonts w:ascii="Times New Roman" w:hAnsi="Times New Roman" w:cs="Times New Roman"/>
          <w:sz w:val="24"/>
          <w:szCs w:val="24"/>
        </w:rPr>
        <w:t>дминистративному регламенту, утвержденн</w:t>
      </w:r>
      <w:r w:rsidR="00C06F0D">
        <w:rPr>
          <w:rFonts w:ascii="Times New Roman" w:hAnsi="Times New Roman" w:cs="Times New Roman"/>
          <w:sz w:val="24"/>
          <w:szCs w:val="24"/>
        </w:rPr>
        <w:t>ому</w:t>
      </w:r>
      <w:r w:rsidR="002E2A82"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2E2A82" w:rsidRPr="00AC60A5">
        <w:rPr>
          <w:rFonts w:ascii="Times New Roman" w:hAnsi="Times New Roman" w:cs="Times New Roman"/>
          <w:sz w:val="24"/>
          <w:szCs w:val="24"/>
        </w:rPr>
        <w:t xml:space="preserve">остановлением </w:t>
      </w:r>
    </w:p>
    <w:p w:rsidR="002E2A82" w:rsidRPr="00AC60A5" w:rsidRDefault="002E2A82" w:rsidP="002E2A8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C06F0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2E2A82" w:rsidRDefault="002E2A82" w:rsidP="002E2A8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2E2A82" w:rsidRDefault="002E2A82" w:rsidP="002E2A82">
      <w:pPr>
        <w:jc w:val="center"/>
        <w:rPr>
          <w:rFonts w:ascii="Times New Roman" w:hAnsi="Times New Roman" w:cs="Times New Roman"/>
          <w:sz w:val="24"/>
          <w:szCs w:val="24"/>
        </w:rPr>
      </w:pPr>
    </w:p>
    <w:p w:rsidR="002E2A82" w:rsidRPr="002E2A82" w:rsidRDefault="002E2A82" w:rsidP="002E2A82">
      <w:pPr>
        <w:spacing w:after="0" w:line="240" w:lineRule="auto"/>
        <w:jc w:val="center"/>
        <w:rPr>
          <w:rFonts w:ascii="Times New Roman" w:hAnsi="Times New Roman" w:cs="Times New Roman"/>
          <w:b/>
          <w:sz w:val="24"/>
          <w:szCs w:val="24"/>
        </w:rPr>
      </w:pPr>
      <w:r w:rsidRPr="002E2A82">
        <w:rPr>
          <w:rFonts w:ascii="Times New Roman" w:hAnsi="Times New Roman" w:cs="Times New Roman"/>
          <w:b/>
          <w:sz w:val="24"/>
          <w:szCs w:val="24"/>
        </w:rPr>
        <w:t>Форма выписки о принятии решения о присвоении (изменении,</w:t>
      </w:r>
    </w:p>
    <w:p w:rsidR="002E2A82" w:rsidRPr="002E2A82" w:rsidRDefault="002E2A82" w:rsidP="002E2A82">
      <w:pPr>
        <w:spacing w:after="0" w:line="240" w:lineRule="auto"/>
        <w:jc w:val="center"/>
        <w:rPr>
          <w:rFonts w:ascii="Times New Roman" w:hAnsi="Times New Roman" w:cs="Times New Roman"/>
          <w:b/>
          <w:sz w:val="24"/>
          <w:szCs w:val="24"/>
        </w:rPr>
      </w:pPr>
      <w:r w:rsidRPr="002E2A82">
        <w:rPr>
          <w:rFonts w:ascii="Times New Roman" w:hAnsi="Times New Roman" w:cs="Times New Roman"/>
          <w:b/>
          <w:sz w:val="24"/>
          <w:szCs w:val="24"/>
        </w:rPr>
        <w:t>аннулировании) адреса объект</w:t>
      </w:r>
      <w:r w:rsidR="00F84D18">
        <w:rPr>
          <w:rFonts w:ascii="Times New Roman" w:hAnsi="Times New Roman" w:cs="Times New Roman"/>
          <w:b/>
          <w:sz w:val="24"/>
          <w:szCs w:val="24"/>
        </w:rPr>
        <w:t>у</w:t>
      </w:r>
      <w:r w:rsidRPr="002E2A82">
        <w:rPr>
          <w:rFonts w:ascii="Times New Roman" w:hAnsi="Times New Roman" w:cs="Times New Roman"/>
          <w:b/>
          <w:sz w:val="24"/>
          <w:szCs w:val="24"/>
        </w:rPr>
        <w:t xml:space="preserve"> адресации</w:t>
      </w:r>
    </w:p>
    <w:p w:rsidR="002E2A82" w:rsidRDefault="002E2A82" w:rsidP="002E2A82">
      <w:pPr>
        <w:spacing w:after="0" w:line="240" w:lineRule="auto"/>
        <w:jc w:val="center"/>
        <w:rPr>
          <w:rFonts w:ascii="Times New Roman" w:hAnsi="Times New Roman" w:cs="Times New Roman"/>
          <w:b/>
          <w:sz w:val="24"/>
          <w:szCs w:val="24"/>
        </w:rPr>
      </w:pPr>
    </w:p>
    <w:p w:rsidR="002E2A82" w:rsidRPr="002E2A82" w:rsidRDefault="002E2A82" w:rsidP="002E2A82">
      <w:pPr>
        <w:spacing w:after="0" w:line="240" w:lineRule="auto"/>
        <w:jc w:val="center"/>
        <w:rPr>
          <w:rFonts w:ascii="Times New Roman" w:hAnsi="Times New Roman" w:cs="Times New Roman"/>
          <w:b/>
          <w:sz w:val="24"/>
          <w:szCs w:val="24"/>
        </w:rPr>
      </w:pPr>
    </w:p>
    <w:p w:rsidR="002E2A82" w:rsidRPr="002E2A82" w:rsidRDefault="002E2A82" w:rsidP="002E2A82">
      <w:pPr>
        <w:spacing w:after="0" w:line="240" w:lineRule="auto"/>
        <w:jc w:val="center"/>
        <w:rPr>
          <w:rFonts w:ascii="Times New Roman" w:hAnsi="Times New Roman" w:cs="Times New Roman"/>
          <w:b/>
          <w:sz w:val="24"/>
          <w:szCs w:val="24"/>
        </w:rPr>
      </w:pPr>
      <w:r w:rsidRPr="002E2A82">
        <w:rPr>
          <w:rFonts w:ascii="Times New Roman" w:hAnsi="Times New Roman" w:cs="Times New Roman"/>
          <w:b/>
          <w:sz w:val="24"/>
          <w:szCs w:val="24"/>
        </w:rPr>
        <w:t>Выписка о принятии решения</w:t>
      </w:r>
    </w:p>
    <w:p w:rsidR="002E2A82" w:rsidRDefault="002E2A82" w:rsidP="002E2A82">
      <w:pPr>
        <w:spacing w:after="0" w:line="240" w:lineRule="auto"/>
        <w:jc w:val="center"/>
        <w:rPr>
          <w:rFonts w:ascii="Times New Roman" w:hAnsi="Times New Roman" w:cs="Times New Roman"/>
          <w:b/>
          <w:sz w:val="24"/>
          <w:szCs w:val="24"/>
          <w:u w:val="single"/>
        </w:rPr>
      </w:pPr>
      <w:r w:rsidRPr="002E2A82">
        <w:rPr>
          <w:rFonts w:ascii="Times New Roman" w:hAnsi="Times New Roman" w:cs="Times New Roman"/>
          <w:b/>
          <w:sz w:val="24"/>
          <w:szCs w:val="24"/>
          <w:u w:val="single"/>
        </w:rPr>
        <w:t>(о присвоении, изменении, аннулировании адреса)</w:t>
      </w:r>
    </w:p>
    <w:p w:rsidR="002E2A82" w:rsidRDefault="002E2A82" w:rsidP="002E2A82">
      <w:pPr>
        <w:spacing w:after="0" w:line="240" w:lineRule="auto"/>
        <w:jc w:val="center"/>
        <w:rPr>
          <w:rFonts w:ascii="Times New Roman" w:hAnsi="Times New Roman" w:cs="Times New Roman"/>
          <w:b/>
          <w:sz w:val="24"/>
          <w:szCs w:val="24"/>
          <w:u w:val="single"/>
        </w:rPr>
      </w:pPr>
    </w:p>
    <w:p w:rsidR="002E2A82" w:rsidRDefault="002E2A82" w:rsidP="002E2A8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Реестровый №___________</w:t>
      </w:r>
    </w:p>
    <w:p w:rsidR="002E2A82" w:rsidRDefault="002E2A82" w:rsidP="002E2A82">
      <w:pPr>
        <w:spacing w:after="0" w:line="240" w:lineRule="auto"/>
        <w:rPr>
          <w:rFonts w:ascii="Times New Roman" w:hAnsi="Times New Roman" w:cs="Times New Roman"/>
          <w:sz w:val="28"/>
          <w:szCs w:val="28"/>
          <w:vertAlign w:val="superscript"/>
        </w:rPr>
      </w:pPr>
      <w:r w:rsidRPr="00F84D18">
        <w:rPr>
          <w:rFonts w:ascii="Times New Roman" w:hAnsi="Times New Roman" w:cs="Times New Roman"/>
          <w:sz w:val="28"/>
          <w:szCs w:val="28"/>
          <w:vertAlign w:val="superscript"/>
        </w:rPr>
        <w:t>дата формирования выписки</w:t>
      </w:r>
    </w:p>
    <w:p w:rsidR="00F84D18" w:rsidRDefault="00F84D18" w:rsidP="002E2A82">
      <w:pPr>
        <w:spacing w:after="0" w:line="240" w:lineRule="auto"/>
        <w:rPr>
          <w:rFonts w:ascii="Times New Roman" w:hAnsi="Times New Roman" w:cs="Times New Roman"/>
          <w:sz w:val="28"/>
          <w:szCs w:val="28"/>
          <w:vertAlign w:val="superscript"/>
        </w:rPr>
      </w:pPr>
    </w:p>
    <w:p w:rsidR="00F84D18" w:rsidRDefault="00F84D18" w:rsidP="002E2A82">
      <w:pPr>
        <w:spacing w:after="0" w:line="240" w:lineRule="auto"/>
        <w:rPr>
          <w:rFonts w:ascii="Times New Roman" w:hAnsi="Times New Roman" w:cs="Times New Roman"/>
          <w:sz w:val="28"/>
          <w:szCs w:val="28"/>
          <w:vertAlign w:val="superscript"/>
        </w:rPr>
      </w:pPr>
    </w:p>
    <w:p w:rsidR="00F84D18" w:rsidRPr="00F6345E" w:rsidRDefault="00F84D18" w:rsidP="00F6345E">
      <w:pPr>
        <w:spacing w:after="0" w:line="240" w:lineRule="auto"/>
        <w:jc w:val="center"/>
        <w:rPr>
          <w:rFonts w:ascii="Times New Roman" w:hAnsi="Times New Roman" w:cs="Times New Roman"/>
          <w:sz w:val="24"/>
          <w:szCs w:val="24"/>
          <w:u w:val="single"/>
        </w:rPr>
      </w:pPr>
      <w:r w:rsidRPr="00F6345E">
        <w:rPr>
          <w:rFonts w:ascii="Times New Roman" w:hAnsi="Times New Roman" w:cs="Times New Roman"/>
          <w:sz w:val="24"/>
          <w:szCs w:val="24"/>
        </w:rPr>
        <w:t xml:space="preserve">Настоящая выписка подтверждает </w:t>
      </w:r>
      <w:r w:rsidRPr="00F6345E">
        <w:rPr>
          <w:rFonts w:ascii="Times New Roman" w:hAnsi="Times New Roman" w:cs="Times New Roman"/>
          <w:sz w:val="24"/>
          <w:szCs w:val="24"/>
          <w:u w:val="single"/>
        </w:rPr>
        <w:t>присвоение (изменение, аннулирование)</w:t>
      </w:r>
    </w:p>
    <w:p w:rsidR="00F84D18" w:rsidRPr="00F6345E" w:rsidRDefault="00F84D18" w:rsidP="00F6345E">
      <w:pPr>
        <w:spacing w:after="0" w:line="240" w:lineRule="auto"/>
        <w:jc w:val="center"/>
        <w:rPr>
          <w:rFonts w:ascii="Times New Roman" w:hAnsi="Times New Roman" w:cs="Times New Roman"/>
          <w:sz w:val="24"/>
          <w:szCs w:val="24"/>
        </w:rPr>
      </w:pPr>
      <w:r w:rsidRPr="00F6345E">
        <w:rPr>
          <w:rFonts w:ascii="Times New Roman" w:hAnsi="Times New Roman" w:cs="Times New Roman"/>
          <w:sz w:val="24"/>
          <w:szCs w:val="24"/>
        </w:rPr>
        <w:t>адреса объекту адресации</w:t>
      </w:r>
    </w:p>
    <w:p w:rsidR="000F18F7" w:rsidRPr="00F6345E" w:rsidRDefault="000F18F7" w:rsidP="00F6345E">
      <w:pPr>
        <w:spacing w:after="0" w:line="240" w:lineRule="auto"/>
        <w:jc w:val="center"/>
        <w:rPr>
          <w:rFonts w:ascii="Times New Roman" w:hAnsi="Times New Roman" w:cs="Times New Roman"/>
          <w:sz w:val="24"/>
          <w:szCs w:val="24"/>
        </w:rPr>
      </w:pPr>
    </w:p>
    <w:p w:rsidR="000F18F7" w:rsidRPr="00F6345E" w:rsidRDefault="000F18F7" w:rsidP="00F6345E">
      <w:pPr>
        <w:spacing w:after="0" w:line="240" w:lineRule="auto"/>
        <w:jc w:val="center"/>
        <w:rPr>
          <w:rFonts w:ascii="Times New Roman" w:hAnsi="Times New Roman" w:cs="Times New Roman"/>
          <w:sz w:val="24"/>
          <w:szCs w:val="24"/>
        </w:rPr>
      </w:pPr>
    </w:p>
    <w:p w:rsidR="000F18F7" w:rsidRPr="00F6345E" w:rsidRDefault="000F18F7" w:rsidP="00F6345E">
      <w:pPr>
        <w:spacing w:after="0" w:line="240" w:lineRule="auto"/>
        <w:jc w:val="center"/>
        <w:rPr>
          <w:rFonts w:ascii="Times New Roman" w:hAnsi="Times New Roman" w:cs="Times New Roman"/>
          <w:sz w:val="24"/>
          <w:szCs w:val="24"/>
        </w:rPr>
      </w:pPr>
    </w:p>
    <w:p w:rsidR="000F18F7" w:rsidRPr="00F6345E" w:rsidRDefault="000F18F7" w:rsidP="00F6345E">
      <w:pPr>
        <w:spacing w:after="0" w:line="240" w:lineRule="auto"/>
        <w:rPr>
          <w:sz w:val="24"/>
          <w:szCs w:val="24"/>
        </w:rPr>
      </w:pPr>
      <w:r w:rsidRPr="00F6345E">
        <w:rPr>
          <w:rFonts w:ascii="Times New Roman" w:hAnsi="Times New Roman" w:cs="Times New Roman"/>
          <w:sz w:val="24"/>
          <w:szCs w:val="24"/>
        </w:rPr>
        <w:t>_____________________________________________________________________________</w:t>
      </w:r>
    </w:p>
    <w:p w:rsidR="000F18F7" w:rsidRPr="00F6345E" w:rsidRDefault="000F18F7" w:rsidP="00F6345E">
      <w:pPr>
        <w:spacing w:after="0" w:line="240" w:lineRule="auto"/>
        <w:jc w:val="center"/>
        <w:rPr>
          <w:rFonts w:ascii="Times New Roman" w:hAnsi="Times New Roman" w:cs="Times New Roman"/>
          <w:sz w:val="24"/>
          <w:szCs w:val="24"/>
          <w:vertAlign w:val="superscript"/>
        </w:rPr>
      </w:pPr>
      <w:r w:rsidRPr="00F6345E">
        <w:rPr>
          <w:rFonts w:ascii="Times New Roman" w:hAnsi="Times New Roman" w:cs="Times New Roman"/>
          <w:sz w:val="24"/>
          <w:szCs w:val="24"/>
          <w:vertAlign w:val="superscript"/>
        </w:rPr>
        <w:t>(наименование объекта)</w:t>
      </w:r>
    </w:p>
    <w:p w:rsidR="008C25AC" w:rsidRPr="00F6345E" w:rsidRDefault="008C25AC" w:rsidP="00F6345E">
      <w:pPr>
        <w:spacing w:after="0" w:line="240" w:lineRule="auto"/>
        <w:rPr>
          <w:sz w:val="24"/>
          <w:szCs w:val="24"/>
        </w:rPr>
      </w:pPr>
      <w:r w:rsidRPr="00F6345E">
        <w:rPr>
          <w:rFonts w:ascii="Times New Roman" w:hAnsi="Times New Roman" w:cs="Times New Roman"/>
          <w:sz w:val="24"/>
          <w:szCs w:val="24"/>
        </w:rPr>
        <w:t>__________________________________________________________________</w:t>
      </w:r>
    </w:p>
    <w:tbl>
      <w:tblPr>
        <w:tblStyle w:val="ae"/>
        <w:tblW w:w="0" w:type="auto"/>
        <w:tblLook w:val="04A0"/>
      </w:tblPr>
      <w:tblGrid>
        <w:gridCol w:w="675"/>
        <w:gridCol w:w="5705"/>
        <w:gridCol w:w="3191"/>
      </w:tblGrid>
      <w:tr w:rsidR="008C25AC" w:rsidRPr="00F6345E" w:rsidTr="008C25AC">
        <w:tc>
          <w:tcPr>
            <w:tcW w:w="675" w:type="dxa"/>
          </w:tcPr>
          <w:p w:rsidR="008C25AC" w:rsidRPr="00F6345E" w:rsidRDefault="008C25AC" w:rsidP="00F6345E">
            <w:pPr>
              <w:spacing w:before="0" w:line="240" w:lineRule="auto"/>
              <w:ind w:firstLine="0"/>
              <w:jc w:val="center"/>
              <w:rPr>
                <w:sz w:val="24"/>
                <w:szCs w:val="24"/>
              </w:rPr>
            </w:pPr>
            <w:r w:rsidRPr="00F6345E">
              <w:rPr>
                <w:sz w:val="24"/>
                <w:szCs w:val="24"/>
              </w:rPr>
              <w:t>№</w:t>
            </w:r>
          </w:p>
          <w:p w:rsidR="008C25AC" w:rsidRPr="00F6345E" w:rsidRDefault="008C25AC" w:rsidP="00F6345E">
            <w:pPr>
              <w:spacing w:before="0" w:line="240" w:lineRule="auto"/>
              <w:ind w:firstLine="0"/>
              <w:jc w:val="center"/>
              <w:rPr>
                <w:sz w:val="24"/>
                <w:szCs w:val="24"/>
              </w:rPr>
            </w:pPr>
            <w:r w:rsidRPr="00F6345E">
              <w:rPr>
                <w:sz w:val="24"/>
                <w:szCs w:val="24"/>
              </w:rPr>
              <w:t>п/п</w:t>
            </w:r>
          </w:p>
        </w:tc>
        <w:tc>
          <w:tcPr>
            <w:tcW w:w="5705" w:type="dxa"/>
            <w:vAlign w:val="center"/>
          </w:tcPr>
          <w:p w:rsidR="008C25AC" w:rsidRPr="00F6345E" w:rsidRDefault="008C25AC" w:rsidP="00F6345E">
            <w:pPr>
              <w:spacing w:before="0" w:line="240" w:lineRule="auto"/>
              <w:ind w:firstLine="0"/>
              <w:jc w:val="center"/>
              <w:rPr>
                <w:sz w:val="24"/>
                <w:szCs w:val="24"/>
              </w:rPr>
            </w:pPr>
            <w:r w:rsidRPr="00F6345E">
              <w:rPr>
                <w:sz w:val="24"/>
                <w:szCs w:val="24"/>
              </w:rPr>
              <w:t>Наименование показателя</w:t>
            </w:r>
          </w:p>
        </w:tc>
        <w:tc>
          <w:tcPr>
            <w:tcW w:w="3191" w:type="dxa"/>
            <w:vAlign w:val="center"/>
          </w:tcPr>
          <w:p w:rsidR="008C25AC" w:rsidRPr="00F6345E" w:rsidRDefault="008C25AC" w:rsidP="00F6345E">
            <w:pPr>
              <w:spacing w:before="0" w:line="240" w:lineRule="auto"/>
              <w:ind w:firstLine="0"/>
              <w:jc w:val="center"/>
              <w:rPr>
                <w:sz w:val="24"/>
                <w:szCs w:val="24"/>
              </w:rPr>
            </w:pPr>
            <w:r w:rsidRPr="00F6345E">
              <w:rPr>
                <w:sz w:val="24"/>
                <w:szCs w:val="24"/>
              </w:rPr>
              <w:t>Значение показателя</w:t>
            </w:r>
          </w:p>
        </w:tc>
      </w:tr>
      <w:tr w:rsidR="008C25AC" w:rsidRPr="00F6345E" w:rsidTr="008C25AC">
        <w:tc>
          <w:tcPr>
            <w:tcW w:w="675" w:type="dxa"/>
            <w:vAlign w:val="center"/>
          </w:tcPr>
          <w:p w:rsidR="008C25AC" w:rsidRPr="00F6345E" w:rsidRDefault="008C25AC" w:rsidP="00F6345E">
            <w:pPr>
              <w:spacing w:before="0" w:line="240" w:lineRule="auto"/>
              <w:ind w:firstLine="0"/>
              <w:jc w:val="center"/>
              <w:rPr>
                <w:sz w:val="24"/>
                <w:szCs w:val="24"/>
              </w:rPr>
            </w:pPr>
            <w:r w:rsidRPr="00F6345E">
              <w:rPr>
                <w:sz w:val="24"/>
                <w:szCs w:val="24"/>
              </w:rPr>
              <w:t>1</w:t>
            </w:r>
          </w:p>
        </w:tc>
        <w:tc>
          <w:tcPr>
            <w:tcW w:w="5705" w:type="dxa"/>
            <w:vAlign w:val="center"/>
          </w:tcPr>
          <w:p w:rsidR="008C25AC" w:rsidRPr="00F6345E" w:rsidRDefault="008C25AC" w:rsidP="00F6345E">
            <w:pPr>
              <w:spacing w:before="0" w:line="240" w:lineRule="auto"/>
              <w:ind w:firstLine="0"/>
              <w:jc w:val="center"/>
              <w:rPr>
                <w:sz w:val="24"/>
                <w:szCs w:val="24"/>
              </w:rPr>
            </w:pPr>
            <w:r w:rsidRPr="00F6345E">
              <w:rPr>
                <w:sz w:val="24"/>
                <w:szCs w:val="24"/>
              </w:rPr>
              <w:t>2</w:t>
            </w:r>
          </w:p>
        </w:tc>
        <w:tc>
          <w:tcPr>
            <w:tcW w:w="3191" w:type="dxa"/>
            <w:vAlign w:val="center"/>
          </w:tcPr>
          <w:p w:rsidR="008C25AC" w:rsidRPr="00F6345E" w:rsidRDefault="008C25AC" w:rsidP="00F6345E">
            <w:pPr>
              <w:spacing w:before="0" w:line="240" w:lineRule="auto"/>
              <w:jc w:val="center"/>
              <w:rPr>
                <w:sz w:val="24"/>
                <w:szCs w:val="24"/>
              </w:rPr>
            </w:pPr>
            <w:r w:rsidRPr="00F6345E">
              <w:rPr>
                <w:sz w:val="24"/>
                <w:szCs w:val="24"/>
              </w:rPr>
              <w:t>3</w:t>
            </w:r>
          </w:p>
        </w:tc>
      </w:tr>
      <w:tr w:rsidR="00F6345E" w:rsidRPr="00F6345E" w:rsidTr="00F6345E">
        <w:tc>
          <w:tcPr>
            <w:tcW w:w="9571" w:type="dxa"/>
            <w:gridSpan w:val="3"/>
          </w:tcPr>
          <w:p w:rsidR="00F6345E" w:rsidRPr="00F6345E" w:rsidRDefault="00F6345E" w:rsidP="00F6345E">
            <w:pPr>
              <w:spacing w:before="0" w:line="240" w:lineRule="auto"/>
              <w:ind w:firstLine="0"/>
              <w:jc w:val="left"/>
              <w:rPr>
                <w:sz w:val="24"/>
                <w:szCs w:val="24"/>
              </w:rPr>
            </w:pPr>
            <w:r w:rsidRPr="00F6345E">
              <w:rPr>
                <w:sz w:val="24"/>
                <w:szCs w:val="24"/>
              </w:rPr>
              <w:t>Сведения об объекте адресации</w:t>
            </w:r>
          </w:p>
        </w:tc>
      </w:tr>
      <w:tr w:rsidR="00F206C9" w:rsidRPr="00F6345E" w:rsidTr="00F206C9">
        <w:tc>
          <w:tcPr>
            <w:tcW w:w="675" w:type="dxa"/>
            <w:vMerge w:val="restart"/>
            <w:vAlign w:val="center"/>
          </w:tcPr>
          <w:p w:rsidR="00F206C9" w:rsidRPr="00F6345E" w:rsidRDefault="00F206C9" w:rsidP="00F206C9">
            <w:pPr>
              <w:spacing w:before="0" w:line="240" w:lineRule="auto"/>
              <w:ind w:firstLine="0"/>
              <w:jc w:val="center"/>
              <w:rPr>
                <w:sz w:val="24"/>
                <w:szCs w:val="24"/>
              </w:rPr>
            </w:pPr>
            <w:r>
              <w:rPr>
                <w:sz w:val="24"/>
                <w:szCs w:val="24"/>
              </w:rPr>
              <w:t>1</w:t>
            </w:r>
          </w:p>
        </w:tc>
        <w:tc>
          <w:tcPr>
            <w:tcW w:w="5705" w:type="dxa"/>
          </w:tcPr>
          <w:p w:rsidR="00F206C9" w:rsidRPr="00F6345E" w:rsidRDefault="00F206C9" w:rsidP="00F206C9">
            <w:pPr>
              <w:spacing w:before="0" w:line="240" w:lineRule="auto"/>
              <w:ind w:firstLine="0"/>
              <w:jc w:val="left"/>
              <w:rPr>
                <w:sz w:val="24"/>
                <w:szCs w:val="24"/>
              </w:rPr>
            </w:pPr>
            <w:r w:rsidRPr="00F6345E">
              <w:rPr>
                <w:sz w:val="24"/>
                <w:szCs w:val="24"/>
              </w:rPr>
              <w:t>Земельный участок</w:t>
            </w:r>
          </w:p>
        </w:tc>
        <w:tc>
          <w:tcPr>
            <w:tcW w:w="3191" w:type="dxa"/>
          </w:tcPr>
          <w:p w:rsidR="00F206C9" w:rsidRPr="00F6345E" w:rsidRDefault="00F206C9" w:rsidP="00F6345E">
            <w:pPr>
              <w:spacing w:before="0" w:line="240" w:lineRule="auto"/>
              <w:jc w:val="center"/>
              <w:rPr>
                <w:sz w:val="24"/>
                <w:szCs w:val="24"/>
              </w:rPr>
            </w:pPr>
          </w:p>
        </w:tc>
      </w:tr>
      <w:tr w:rsidR="00F206C9" w:rsidRPr="00F6345E" w:rsidTr="00F206C9">
        <w:tc>
          <w:tcPr>
            <w:tcW w:w="675" w:type="dxa"/>
            <w:vMerge/>
          </w:tcPr>
          <w:p w:rsidR="00F206C9" w:rsidRPr="00F6345E" w:rsidRDefault="00F206C9" w:rsidP="00F6345E">
            <w:pPr>
              <w:spacing w:before="0" w:line="240" w:lineRule="auto"/>
              <w:ind w:firstLine="0"/>
              <w:jc w:val="center"/>
              <w:rPr>
                <w:sz w:val="24"/>
                <w:szCs w:val="24"/>
              </w:rPr>
            </w:pPr>
          </w:p>
        </w:tc>
        <w:tc>
          <w:tcPr>
            <w:tcW w:w="5705" w:type="dxa"/>
          </w:tcPr>
          <w:p w:rsidR="00F206C9" w:rsidRPr="00F6345E" w:rsidRDefault="00F206C9" w:rsidP="00F206C9">
            <w:pPr>
              <w:spacing w:before="0" w:line="240" w:lineRule="auto"/>
              <w:ind w:firstLine="0"/>
              <w:jc w:val="left"/>
              <w:rPr>
                <w:sz w:val="24"/>
                <w:szCs w:val="24"/>
              </w:rPr>
            </w:pPr>
            <w:r w:rsidRPr="00F6345E">
              <w:rPr>
                <w:sz w:val="24"/>
                <w:szCs w:val="24"/>
              </w:rPr>
              <w:t>Здание (строение), сооружение</w:t>
            </w:r>
          </w:p>
        </w:tc>
        <w:tc>
          <w:tcPr>
            <w:tcW w:w="3191" w:type="dxa"/>
          </w:tcPr>
          <w:p w:rsidR="00F206C9" w:rsidRPr="00F6345E" w:rsidRDefault="00F206C9" w:rsidP="00F6345E">
            <w:pPr>
              <w:spacing w:before="0" w:line="240" w:lineRule="auto"/>
              <w:jc w:val="center"/>
              <w:rPr>
                <w:sz w:val="24"/>
                <w:szCs w:val="24"/>
              </w:rPr>
            </w:pPr>
          </w:p>
        </w:tc>
      </w:tr>
      <w:tr w:rsidR="00F206C9" w:rsidRPr="00F6345E" w:rsidTr="00F206C9">
        <w:tc>
          <w:tcPr>
            <w:tcW w:w="675" w:type="dxa"/>
            <w:vMerge/>
          </w:tcPr>
          <w:p w:rsidR="00F206C9" w:rsidRPr="00F6345E" w:rsidRDefault="00F206C9" w:rsidP="00F6345E">
            <w:pPr>
              <w:spacing w:before="0" w:line="240" w:lineRule="auto"/>
              <w:ind w:firstLine="0"/>
              <w:jc w:val="center"/>
              <w:rPr>
                <w:sz w:val="24"/>
                <w:szCs w:val="24"/>
              </w:rPr>
            </w:pPr>
          </w:p>
        </w:tc>
        <w:tc>
          <w:tcPr>
            <w:tcW w:w="5705" w:type="dxa"/>
          </w:tcPr>
          <w:p w:rsidR="00F206C9" w:rsidRPr="00F6345E" w:rsidRDefault="00F206C9" w:rsidP="00F206C9">
            <w:pPr>
              <w:spacing w:before="0" w:line="240" w:lineRule="auto"/>
              <w:ind w:firstLine="0"/>
              <w:jc w:val="left"/>
              <w:rPr>
                <w:sz w:val="24"/>
                <w:szCs w:val="24"/>
              </w:rPr>
            </w:pPr>
            <w:r w:rsidRPr="00F6345E">
              <w:rPr>
                <w:sz w:val="24"/>
                <w:szCs w:val="24"/>
              </w:rPr>
              <w:t>Помещение</w:t>
            </w:r>
          </w:p>
        </w:tc>
        <w:tc>
          <w:tcPr>
            <w:tcW w:w="3191" w:type="dxa"/>
          </w:tcPr>
          <w:p w:rsidR="00F206C9" w:rsidRPr="00F6345E" w:rsidRDefault="00F206C9" w:rsidP="00F6345E">
            <w:pPr>
              <w:spacing w:before="0" w:line="240" w:lineRule="auto"/>
              <w:jc w:val="center"/>
              <w:rPr>
                <w:sz w:val="24"/>
                <w:szCs w:val="24"/>
              </w:rPr>
            </w:pPr>
          </w:p>
        </w:tc>
      </w:tr>
      <w:tr w:rsidR="00F206C9" w:rsidRPr="00F6345E" w:rsidTr="00F206C9">
        <w:tc>
          <w:tcPr>
            <w:tcW w:w="675" w:type="dxa"/>
            <w:vMerge/>
          </w:tcPr>
          <w:p w:rsidR="00F206C9" w:rsidRPr="00F6345E" w:rsidRDefault="00F206C9" w:rsidP="00F6345E">
            <w:pPr>
              <w:spacing w:before="0" w:line="240" w:lineRule="auto"/>
              <w:ind w:firstLine="0"/>
              <w:jc w:val="center"/>
              <w:rPr>
                <w:sz w:val="24"/>
                <w:szCs w:val="24"/>
              </w:rPr>
            </w:pPr>
          </w:p>
        </w:tc>
        <w:tc>
          <w:tcPr>
            <w:tcW w:w="5705" w:type="dxa"/>
          </w:tcPr>
          <w:p w:rsidR="00F206C9" w:rsidRPr="00F6345E" w:rsidRDefault="00F206C9" w:rsidP="00F206C9">
            <w:pPr>
              <w:spacing w:before="0" w:line="240" w:lineRule="auto"/>
              <w:ind w:firstLine="0"/>
              <w:jc w:val="left"/>
              <w:rPr>
                <w:sz w:val="24"/>
                <w:szCs w:val="24"/>
              </w:rPr>
            </w:pPr>
            <w:r w:rsidRPr="00F6345E">
              <w:rPr>
                <w:sz w:val="24"/>
                <w:szCs w:val="24"/>
              </w:rPr>
              <w:t>Машино-место</w:t>
            </w:r>
          </w:p>
        </w:tc>
        <w:tc>
          <w:tcPr>
            <w:tcW w:w="3191" w:type="dxa"/>
          </w:tcPr>
          <w:p w:rsidR="00F206C9" w:rsidRPr="00F6345E" w:rsidRDefault="00F206C9" w:rsidP="00F6345E">
            <w:pPr>
              <w:spacing w:before="0" w:line="240" w:lineRule="auto"/>
              <w:jc w:val="center"/>
              <w:rPr>
                <w:sz w:val="24"/>
                <w:szCs w:val="24"/>
              </w:rPr>
            </w:pP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2</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Кадастровый номер земельного участка (земельных участков)</w:t>
            </w:r>
          </w:p>
        </w:tc>
        <w:tc>
          <w:tcPr>
            <w:tcW w:w="3191" w:type="dxa"/>
          </w:tcPr>
          <w:p w:rsidR="008C25AC" w:rsidRPr="00F6345E" w:rsidRDefault="008C25AC" w:rsidP="00F6345E">
            <w:pPr>
              <w:spacing w:before="0" w:line="240" w:lineRule="auto"/>
              <w:jc w:val="center"/>
              <w:rPr>
                <w:sz w:val="24"/>
                <w:szCs w:val="24"/>
              </w:rPr>
            </w:pP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3</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Адрес (местоположение) объекта</w:t>
            </w:r>
          </w:p>
        </w:tc>
        <w:tc>
          <w:tcPr>
            <w:tcW w:w="3191" w:type="dxa"/>
          </w:tcPr>
          <w:p w:rsidR="008C25AC" w:rsidRPr="00F6345E" w:rsidRDefault="008C25AC" w:rsidP="00F6345E">
            <w:pPr>
              <w:spacing w:before="0" w:line="240" w:lineRule="auto"/>
              <w:jc w:val="center"/>
              <w:rPr>
                <w:sz w:val="24"/>
                <w:szCs w:val="24"/>
              </w:rPr>
            </w:pPr>
          </w:p>
        </w:tc>
      </w:tr>
      <w:tr w:rsidR="00F6345E" w:rsidRPr="00F6345E" w:rsidTr="00F206C9">
        <w:tc>
          <w:tcPr>
            <w:tcW w:w="9571" w:type="dxa"/>
            <w:gridSpan w:val="3"/>
          </w:tcPr>
          <w:p w:rsidR="00F6345E" w:rsidRPr="00F6345E" w:rsidRDefault="00F6345E" w:rsidP="00F206C9">
            <w:pPr>
              <w:spacing w:before="0" w:line="240" w:lineRule="auto"/>
              <w:ind w:firstLine="0"/>
              <w:jc w:val="left"/>
              <w:rPr>
                <w:sz w:val="24"/>
                <w:szCs w:val="24"/>
              </w:rPr>
            </w:pPr>
            <w:r w:rsidRPr="00F6345E">
              <w:rPr>
                <w:sz w:val="24"/>
                <w:szCs w:val="24"/>
              </w:rPr>
              <w:t>Сведения о принятом решении</w:t>
            </w: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1</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Дата</w:t>
            </w:r>
          </w:p>
        </w:tc>
        <w:tc>
          <w:tcPr>
            <w:tcW w:w="3191" w:type="dxa"/>
          </w:tcPr>
          <w:p w:rsidR="008C25AC" w:rsidRPr="00F6345E" w:rsidRDefault="008C25AC" w:rsidP="00F6345E">
            <w:pPr>
              <w:spacing w:before="0" w:line="240" w:lineRule="auto"/>
              <w:jc w:val="center"/>
              <w:rPr>
                <w:sz w:val="24"/>
                <w:szCs w:val="24"/>
              </w:rPr>
            </w:pP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2</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Уникальный номер</w:t>
            </w:r>
          </w:p>
        </w:tc>
        <w:tc>
          <w:tcPr>
            <w:tcW w:w="3191" w:type="dxa"/>
          </w:tcPr>
          <w:p w:rsidR="008C25AC" w:rsidRPr="00F6345E" w:rsidRDefault="008C25AC" w:rsidP="00F6345E">
            <w:pPr>
              <w:spacing w:before="0" w:line="240" w:lineRule="auto"/>
              <w:jc w:val="center"/>
              <w:rPr>
                <w:sz w:val="24"/>
                <w:szCs w:val="24"/>
              </w:rPr>
            </w:pPr>
          </w:p>
        </w:tc>
      </w:tr>
      <w:tr w:rsidR="00F6345E" w:rsidRPr="00F6345E" w:rsidTr="00F206C9">
        <w:tc>
          <w:tcPr>
            <w:tcW w:w="9571" w:type="dxa"/>
            <w:gridSpan w:val="3"/>
          </w:tcPr>
          <w:p w:rsidR="00F6345E" w:rsidRPr="00F6345E" w:rsidRDefault="00F6345E" w:rsidP="00F206C9">
            <w:pPr>
              <w:spacing w:before="0" w:line="240" w:lineRule="auto"/>
              <w:ind w:firstLine="0"/>
              <w:jc w:val="left"/>
              <w:rPr>
                <w:sz w:val="24"/>
                <w:szCs w:val="24"/>
              </w:rPr>
            </w:pPr>
            <w:r w:rsidRPr="00F6345E">
              <w:rPr>
                <w:sz w:val="24"/>
                <w:szCs w:val="24"/>
              </w:rPr>
              <w:t>Сведения о внесении в государственный адресный реестр</w:t>
            </w: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1</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Дата</w:t>
            </w:r>
          </w:p>
        </w:tc>
        <w:tc>
          <w:tcPr>
            <w:tcW w:w="3191" w:type="dxa"/>
          </w:tcPr>
          <w:p w:rsidR="008C25AC" w:rsidRPr="00F6345E" w:rsidRDefault="008C25AC" w:rsidP="00F6345E">
            <w:pPr>
              <w:spacing w:before="0" w:line="240" w:lineRule="auto"/>
              <w:jc w:val="center"/>
              <w:rPr>
                <w:sz w:val="24"/>
                <w:szCs w:val="24"/>
              </w:rPr>
            </w:pPr>
          </w:p>
        </w:tc>
      </w:tr>
      <w:tr w:rsidR="008C25AC" w:rsidRPr="00F6345E" w:rsidTr="00F206C9">
        <w:tc>
          <w:tcPr>
            <w:tcW w:w="675" w:type="dxa"/>
          </w:tcPr>
          <w:p w:rsidR="008C25AC" w:rsidRPr="00F6345E" w:rsidRDefault="00F206C9" w:rsidP="00F6345E">
            <w:pPr>
              <w:spacing w:before="0" w:line="240" w:lineRule="auto"/>
              <w:ind w:firstLine="0"/>
              <w:jc w:val="center"/>
              <w:rPr>
                <w:sz w:val="24"/>
                <w:szCs w:val="24"/>
              </w:rPr>
            </w:pPr>
            <w:r>
              <w:rPr>
                <w:sz w:val="24"/>
                <w:szCs w:val="24"/>
              </w:rPr>
              <w:t>2</w:t>
            </w:r>
          </w:p>
        </w:tc>
        <w:tc>
          <w:tcPr>
            <w:tcW w:w="5705" w:type="dxa"/>
          </w:tcPr>
          <w:p w:rsidR="008C25AC" w:rsidRPr="00F6345E" w:rsidRDefault="00F6345E" w:rsidP="00F206C9">
            <w:pPr>
              <w:spacing w:before="0" w:line="240" w:lineRule="auto"/>
              <w:ind w:firstLine="0"/>
              <w:jc w:val="left"/>
              <w:rPr>
                <w:sz w:val="24"/>
                <w:szCs w:val="24"/>
              </w:rPr>
            </w:pPr>
            <w:r w:rsidRPr="00F6345E">
              <w:rPr>
                <w:sz w:val="24"/>
                <w:szCs w:val="24"/>
              </w:rPr>
              <w:t>Уникальный номер</w:t>
            </w:r>
          </w:p>
        </w:tc>
        <w:tc>
          <w:tcPr>
            <w:tcW w:w="3191" w:type="dxa"/>
          </w:tcPr>
          <w:p w:rsidR="008C25AC" w:rsidRPr="00F6345E" w:rsidRDefault="008C25AC" w:rsidP="00F6345E">
            <w:pPr>
              <w:spacing w:before="0" w:line="240" w:lineRule="auto"/>
              <w:jc w:val="center"/>
              <w:rPr>
                <w:sz w:val="24"/>
                <w:szCs w:val="24"/>
              </w:rPr>
            </w:pPr>
          </w:p>
        </w:tc>
      </w:tr>
    </w:tbl>
    <w:p w:rsidR="008C25AC" w:rsidRPr="00F6345E" w:rsidRDefault="008C25AC" w:rsidP="00F6345E">
      <w:pPr>
        <w:spacing w:after="0" w:line="240" w:lineRule="auto"/>
        <w:jc w:val="center"/>
        <w:rPr>
          <w:rFonts w:ascii="Times New Roman" w:hAnsi="Times New Roman" w:cs="Times New Roman"/>
          <w:sz w:val="24"/>
          <w:szCs w:val="24"/>
        </w:rPr>
      </w:pPr>
    </w:p>
    <w:p w:rsidR="00F6345E" w:rsidRPr="00F6345E" w:rsidRDefault="00F6345E" w:rsidP="00F6345E">
      <w:pPr>
        <w:spacing w:after="0" w:line="240" w:lineRule="auto"/>
        <w:jc w:val="both"/>
        <w:rPr>
          <w:rFonts w:ascii="Times New Roman" w:hAnsi="Times New Roman" w:cs="Times New Roman"/>
          <w:sz w:val="24"/>
          <w:szCs w:val="24"/>
        </w:rPr>
      </w:pPr>
      <w:r w:rsidRPr="00F6345E">
        <w:rPr>
          <w:rFonts w:ascii="Times New Roman" w:hAnsi="Times New Roman" w:cs="Times New Roman"/>
          <w:sz w:val="24"/>
          <w:szCs w:val="24"/>
        </w:rPr>
        <w:t>Выписка сформирована______________________________________________</w:t>
      </w:r>
    </w:p>
    <w:p w:rsidR="00F6345E" w:rsidRPr="00F6345E" w:rsidRDefault="00F6345E" w:rsidP="00F6345E">
      <w:pPr>
        <w:spacing w:after="0" w:line="240" w:lineRule="auto"/>
        <w:jc w:val="both"/>
        <w:rPr>
          <w:rFonts w:ascii="Times New Roman" w:hAnsi="Times New Roman" w:cs="Times New Roman"/>
          <w:sz w:val="28"/>
          <w:szCs w:val="28"/>
          <w:vertAlign w:val="superscript"/>
        </w:rPr>
      </w:pPr>
      <w:r w:rsidRPr="00F6345E">
        <w:rPr>
          <w:rFonts w:ascii="Times New Roman" w:hAnsi="Times New Roman" w:cs="Times New Roman"/>
          <w:sz w:val="24"/>
          <w:szCs w:val="24"/>
          <w:vertAlign w:val="superscript"/>
        </w:rPr>
        <w:t xml:space="preserve">   </w:t>
      </w:r>
      <w:r>
        <w:rPr>
          <w:rFonts w:ascii="Times New Roman" w:hAnsi="Times New Roman" w:cs="Times New Roman"/>
          <w:sz w:val="28"/>
          <w:szCs w:val="28"/>
          <w:vertAlign w:val="superscript"/>
        </w:rPr>
        <w:t xml:space="preserve">                                                                                                  наименование Ведомства</w:t>
      </w:r>
    </w:p>
    <w:p w:rsidR="00F6345E" w:rsidRPr="00F206C9" w:rsidRDefault="00F6345E" w:rsidP="00F6345E">
      <w:pPr>
        <w:spacing w:after="0" w:line="240" w:lineRule="auto"/>
        <w:jc w:val="both"/>
        <w:rPr>
          <w:rFonts w:ascii="Times New Roman" w:hAnsi="Times New Roman" w:cs="Times New Roman"/>
          <w:sz w:val="24"/>
          <w:szCs w:val="24"/>
        </w:rPr>
      </w:pPr>
    </w:p>
    <w:p w:rsidR="00F6345E" w:rsidRDefault="00F6345E" w:rsidP="00F6345E">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tbl>
      <w:tblPr>
        <w:tblW w:w="9980" w:type="dxa"/>
        <w:tblLayout w:type="fixed"/>
        <w:tblCellMar>
          <w:left w:w="28" w:type="dxa"/>
          <w:right w:w="28" w:type="dxa"/>
        </w:tblCellMar>
        <w:tblLook w:val="0000"/>
      </w:tblPr>
      <w:tblGrid>
        <w:gridCol w:w="5954"/>
        <w:gridCol w:w="1758"/>
        <w:gridCol w:w="2268"/>
      </w:tblGrid>
      <w:tr w:rsidR="00F6345E" w:rsidRPr="001C2FCD" w:rsidTr="00076250">
        <w:tc>
          <w:tcPr>
            <w:tcW w:w="5954" w:type="dxa"/>
            <w:tcBorders>
              <w:top w:val="nil"/>
              <w:left w:val="nil"/>
              <w:bottom w:val="single" w:sz="4" w:space="0" w:color="auto"/>
              <w:right w:val="nil"/>
            </w:tcBorders>
            <w:vAlign w:val="bottom"/>
          </w:tcPr>
          <w:p w:rsidR="00F6345E" w:rsidRPr="001C2FCD" w:rsidRDefault="00F6345E" w:rsidP="00076250">
            <w:pPr>
              <w:autoSpaceDE w:val="0"/>
              <w:autoSpaceDN w:val="0"/>
              <w:spacing w:after="0" w:line="360" w:lineRule="auto"/>
              <w:jc w:val="center"/>
              <w:rPr>
                <w:rFonts w:ascii="Times New Roman" w:hAnsi="Times New Roman"/>
                <w:sz w:val="20"/>
              </w:rPr>
            </w:pPr>
          </w:p>
        </w:tc>
        <w:tc>
          <w:tcPr>
            <w:tcW w:w="1758" w:type="dxa"/>
            <w:tcBorders>
              <w:top w:val="nil"/>
              <w:left w:val="nil"/>
              <w:bottom w:val="nil"/>
              <w:right w:val="nil"/>
            </w:tcBorders>
            <w:vAlign w:val="bottom"/>
          </w:tcPr>
          <w:p w:rsidR="00F6345E" w:rsidRPr="001C2FCD" w:rsidRDefault="00F6345E" w:rsidP="00076250">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F6345E" w:rsidRPr="001C2FCD" w:rsidRDefault="00F6345E" w:rsidP="00076250">
            <w:pPr>
              <w:autoSpaceDE w:val="0"/>
              <w:autoSpaceDN w:val="0"/>
              <w:spacing w:after="0" w:line="360" w:lineRule="auto"/>
              <w:jc w:val="center"/>
              <w:rPr>
                <w:rFonts w:ascii="Times New Roman" w:hAnsi="Times New Roman"/>
                <w:sz w:val="20"/>
              </w:rPr>
            </w:pPr>
          </w:p>
        </w:tc>
      </w:tr>
      <w:tr w:rsidR="00F6345E" w:rsidRPr="001C2FCD" w:rsidTr="00076250">
        <w:tc>
          <w:tcPr>
            <w:tcW w:w="5954" w:type="dxa"/>
            <w:tcBorders>
              <w:top w:val="nil"/>
              <w:left w:val="nil"/>
              <w:bottom w:val="nil"/>
              <w:right w:val="nil"/>
            </w:tcBorders>
          </w:tcPr>
          <w:p w:rsidR="00F6345E" w:rsidRPr="001C2FCD" w:rsidRDefault="00F6345E"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F6345E" w:rsidRPr="001C2FCD" w:rsidRDefault="00F6345E" w:rsidP="00076250">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F6345E" w:rsidRPr="001C2FCD" w:rsidRDefault="00F6345E"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78204B" w:rsidRPr="00AC60A5" w:rsidRDefault="0078204B" w:rsidP="0078204B">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B828C0">
        <w:rPr>
          <w:rFonts w:ascii="Times New Roman" w:hAnsi="Times New Roman" w:cs="Times New Roman"/>
          <w:sz w:val="24"/>
          <w:szCs w:val="24"/>
        </w:rPr>
        <w:t>8</w:t>
      </w:r>
    </w:p>
    <w:p w:rsidR="0078204B" w:rsidRPr="00AC60A5" w:rsidRDefault="00FA5630" w:rsidP="0078204B">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78204B" w:rsidRPr="00AC60A5">
        <w:rPr>
          <w:rFonts w:ascii="Times New Roman" w:hAnsi="Times New Roman" w:cs="Times New Roman"/>
          <w:sz w:val="24"/>
          <w:szCs w:val="24"/>
        </w:rPr>
        <w:t>дминистративному регламенту, утвержденн</w:t>
      </w:r>
      <w:r w:rsidR="00671890">
        <w:rPr>
          <w:rFonts w:ascii="Times New Roman" w:hAnsi="Times New Roman" w:cs="Times New Roman"/>
          <w:sz w:val="24"/>
          <w:szCs w:val="24"/>
        </w:rPr>
        <w:t>ому</w:t>
      </w:r>
      <w:r w:rsidR="0078204B"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78204B" w:rsidRPr="00AC60A5">
        <w:rPr>
          <w:rFonts w:ascii="Times New Roman" w:hAnsi="Times New Roman" w:cs="Times New Roman"/>
          <w:sz w:val="24"/>
          <w:szCs w:val="24"/>
        </w:rPr>
        <w:t xml:space="preserve">остановлением </w:t>
      </w:r>
    </w:p>
    <w:p w:rsidR="0078204B" w:rsidRPr="00AC60A5" w:rsidRDefault="0078204B" w:rsidP="0078204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671890">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78204B" w:rsidRDefault="0078204B" w:rsidP="0078204B">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2A73D8" w:rsidRDefault="002A73D8" w:rsidP="0078204B">
      <w:pPr>
        <w:spacing w:after="0"/>
        <w:jc w:val="right"/>
        <w:rPr>
          <w:rFonts w:ascii="Times New Roman" w:hAnsi="Times New Roman" w:cs="Times New Roman"/>
          <w:sz w:val="24"/>
          <w:szCs w:val="24"/>
        </w:rPr>
      </w:pPr>
    </w:p>
    <w:p w:rsidR="002A73D8" w:rsidRPr="002A73D8" w:rsidRDefault="002A73D8" w:rsidP="002A73D8">
      <w:pPr>
        <w:spacing w:after="0"/>
        <w:jc w:val="center"/>
        <w:rPr>
          <w:rFonts w:ascii="Times New Roman" w:hAnsi="Times New Roman" w:cs="Times New Roman"/>
          <w:b/>
          <w:sz w:val="24"/>
          <w:szCs w:val="24"/>
        </w:rPr>
      </w:pPr>
      <w:r w:rsidRPr="002A73D8">
        <w:rPr>
          <w:rFonts w:ascii="Times New Roman" w:hAnsi="Times New Roman" w:cs="Times New Roman"/>
          <w:b/>
          <w:sz w:val="24"/>
          <w:szCs w:val="24"/>
        </w:rPr>
        <w:t>Форма решения об отказе в присвоении объекту адресации адреса</w:t>
      </w:r>
    </w:p>
    <w:p w:rsidR="00F5605D" w:rsidRDefault="00F5605D" w:rsidP="00F5605D">
      <w:pPr>
        <w:spacing w:after="0"/>
        <w:jc w:val="right"/>
      </w:pPr>
    </w:p>
    <w:p w:rsidR="002A73D8" w:rsidRDefault="002A73D8" w:rsidP="00F5605D">
      <w:pPr>
        <w:spacing w:after="0" w:line="240" w:lineRule="auto"/>
        <w:jc w:val="right"/>
      </w:pPr>
      <w:r>
        <w:t>_________________________________</w:t>
      </w:r>
    </w:p>
    <w:p w:rsidR="002A73D8" w:rsidRDefault="002A73D8" w:rsidP="00F5605D">
      <w:pPr>
        <w:spacing w:after="0" w:line="240" w:lineRule="auto"/>
        <w:jc w:val="right"/>
      </w:pPr>
      <w:r>
        <w:t>_________________________________</w:t>
      </w:r>
    </w:p>
    <w:p w:rsidR="002A73D8" w:rsidRDefault="002A73D8" w:rsidP="00F5605D">
      <w:pPr>
        <w:spacing w:after="0" w:line="240" w:lineRule="auto"/>
        <w:jc w:val="right"/>
        <w:rPr>
          <w:rFonts w:ascii="Times New Roman" w:hAnsi="Times New Roman" w:cs="Times New Roman"/>
          <w:sz w:val="28"/>
          <w:szCs w:val="24"/>
          <w:vertAlign w:val="superscript"/>
        </w:rPr>
      </w:pPr>
      <w:r>
        <w:rPr>
          <w:rFonts w:ascii="Times New Roman" w:hAnsi="Times New Roman" w:cs="Times New Roman"/>
          <w:sz w:val="28"/>
          <w:szCs w:val="24"/>
          <w:vertAlign w:val="superscript"/>
        </w:rPr>
        <w:t xml:space="preserve">                                                                                                                                   </w:t>
      </w:r>
      <w:r w:rsidRPr="002A73D8">
        <w:rPr>
          <w:rFonts w:ascii="Times New Roman" w:hAnsi="Times New Roman" w:cs="Times New Roman"/>
          <w:sz w:val="28"/>
          <w:szCs w:val="24"/>
          <w:vertAlign w:val="superscript"/>
        </w:rPr>
        <w:t>ФИО, адрес заявителя (представителя)</w:t>
      </w:r>
    </w:p>
    <w:p w:rsidR="002A73D8" w:rsidRDefault="002A73D8" w:rsidP="00F560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2A73D8" w:rsidRDefault="002A73D8" w:rsidP="00F5605D">
      <w:pPr>
        <w:spacing w:after="0" w:line="240" w:lineRule="auto"/>
        <w:jc w:val="right"/>
        <w:rPr>
          <w:rFonts w:ascii="Times New Roman" w:hAnsi="Times New Roman" w:cs="Times New Roman"/>
          <w:sz w:val="28"/>
          <w:szCs w:val="28"/>
          <w:vertAlign w:val="superscript"/>
        </w:rPr>
      </w:pPr>
      <w:r w:rsidRPr="002A73D8">
        <w:rPr>
          <w:rFonts w:ascii="Times New Roman" w:hAnsi="Times New Roman" w:cs="Times New Roman"/>
          <w:sz w:val="28"/>
          <w:szCs w:val="28"/>
          <w:vertAlign w:val="superscript"/>
        </w:rPr>
        <w:t xml:space="preserve">                                                                                                                             регистрационный номер заявления о</w:t>
      </w:r>
      <w:r w:rsidR="00F5605D">
        <w:rPr>
          <w:rFonts w:ascii="Times New Roman" w:hAnsi="Times New Roman" w:cs="Times New Roman"/>
          <w:sz w:val="28"/>
          <w:szCs w:val="28"/>
          <w:vertAlign w:val="superscript"/>
        </w:rPr>
        <w:t xml:space="preserve"> </w:t>
      </w:r>
      <w:r w:rsidRPr="002A73D8">
        <w:rPr>
          <w:rFonts w:ascii="Times New Roman" w:hAnsi="Times New Roman" w:cs="Times New Roman"/>
          <w:sz w:val="28"/>
          <w:szCs w:val="28"/>
          <w:vertAlign w:val="superscript"/>
        </w:rPr>
        <w:t>присвоении объекту адресации адреса или аннулировании его адреса</w:t>
      </w:r>
    </w:p>
    <w:p w:rsidR="00C97316" w:rsidRPr="00D37084" w:rsidRDefault="002A73D8" w:rsidP="00D37084">
      <w:pPr>
        <w:spacing w:after="0" w:line="360" w:lineRule="auto"/>
        <w:jc w:val="center"/>
        <w:rPr>
          <w:rFonts w:ascii="Times New Roman" w:hAnsi="Times New Roman" w:cs="Times New Roman"/>
          <w:b/>
          <w:sz w:val="24"/>
          <w:szCs w:val="28"/>
        </w:rPr>
      </w:pPr>
      <w:r w:rsidRPr="002A73D8">
        <w:rPr>
          <w:rFonts w:ascii="Times New Roman" w:hAnsi="Times New Roman" w:cs="Times New Roman"/>
          <w:b/>
          <w:sz w:val="24"/>
          <w:szCs w:val="28"/>
        </w:rPr>
        <w:t>Решение об отказе в присвоении адреса объекту адресации адреса</w:t>
      </w:r>
    </w:p>
    <w:p w:rsidR="00C97316" w:rsidRDefault="00671890" w:rsidP="00D37084">
      <w:pPr>
        <w:suppressAutoHyphens/>
        <w:spacing w:after="0" w:line="360" w:lineRule="auto"/>
        <w:jc w:val="center"/>
        <w:rPr>
          <w:rFonts w:ascii="Times New Roman" w:hAnsi="Times New Roman"/>
          <w:sz w:val="24"/>
          <w:szCs w:val="24"/>
        </w:rPr>
      </w:pPr>
      <w:r>
        <w:rPr>
          <w:rFonts w:ascii="Times New Roman" w:hAnsi="Times New Roman"/>
          <w:sz w:val="24"/>
          <w:szCs w:val="24"/>
        </w:rPr>
        <w:t>о</w:t>
      </w:r>
      <w:r w:rsidR="00C97316">
        <w:rPr>
          <w:rFonts w:ascii="Times New Roman" w:hAnsi="Times New Roman"/>
          <w:sz w:val="24"/>
          <w:szCs w:val="24"/>
        </w:rPr>
        <w:t>т</w:t>
      </w:r>
      <w:r>
        <w:rPr>
          <w:rFonts w:ascii="Times New Roman" w:hAnsi="Times New Roman"/>
          <w:sz w:val="24"/>
          <w:szCs w:val="24"/>
        </w:rPr>
        <w:t xml:space="preserve"> </w:t>
      </w:r>
      <w:r w:rsidR="00C97316">
        <w:rPr>
          <w:rFonts w:ascii="Times New Roman" w:hAnsi="Times New Roman"/>
          <w:sz w:val="24"/>
          <w:szCs w:val="24"/>
        </w:rPr>
        <w:t>______________</w:t>
      </w:r>
      <w:r>
        <w:rPr>
          <w:rFonts w:ascii="Times New Roman" w:hAnsi="Times New Roman"/>
          <w:sz w:val="24"/>
          <w:szCs w:val="24"/>
        </w:rPr>
        <w:t xml:space="preserve"> </w:t>
      </w:r>
      <w:r w:rsidR="00C97316">
        <w:rPr>
          <w:rFonts w:ascii="Times New Roman" w:hAnsi="Times New Roman"/>
          <w:sz w:val="24"/>
          <w:szCs w:val="24"/>
        </w:rPr>
        <w:t>№</w:t>
      </w:r>
      <w:r>
        <w:rPr>
          <w:rFonts w:ascii="Times New Roman" w:hAnsi="Times New Roman"/>
          <w:sz w:val="24"/>
          <w:szCs w:val="24"/>
        </w:rPr>
        <w:t xml:space="preserve"> </w:t>
      </w:r>
      <w:r w:rsidR="00C97316">
        <w:rPr>
          <w:rFonts w:ascii="Times New Roman" w:hAnsi="Times New Roman"/>
          <w:sz w:val="24"/>
          <w:szCs w:val="24"/>
        </w:rPr>
        <w:t>__________</w:t>
      </w:r>
    </w:p>
    <w:p w:rsidR="009377D5" w:rsidRDefault="009D4C3C" w:rsidP="00F5605D">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r w:rsidR="00671890">
        <w:rPr>
          <w:rFonts w:ascii="Times New Roman" w:hAnsi="Times New Roman" w:cs="Times New Roman"/>
          <w:spacing w:val="4"/>
          <w:sz w:val="24"/>
          <w:szCs w:val="24"/>
        </w:rPr>
        <w:t xml:space="preserve"> </w:t>
      </w:r>
      <w:r w:rsidR="009377D5">
        <w:rPr>
          <w:rFonts w:ascii="Times New Roman" w:hAnsi="Times New Roman" w:cs="Times New Roman"/>
          <w:sz w:val="24"/>
          <w:szCs w:val="24"/>
        </w:rPr>
        <w:t>сообщает, что___________________________________________________________</w:t>
      </w:r>
      <w:r w:rsidR="00671890">
        <w:rPr>
          <w:rFonts w:ascii="Times New Roman" w:hAnsi="Times New Roman" w:cs="Times New Roman"/>
          <w:sz w:val="24"/>
          <w:szCs w:val="24"/>
        </w:rPr>
        <w:t>_________________</w:t>
      </w:r>
      <w:r w:rsidR="009377D5">
        <w:rPr>
          <w:rFonts w:ascii="Times New Roman" w:hAnsi="Times New Roman" w:cs="Times New Roman"/>
          <w:sz w:val="24"/>
          <w:szCs w:val="24"/>
        </w:rPr>
        <w:t>______</w:t>
      </w:r>
    </w:p>
    <w:p w:rsidR="009377D5" w:rsidRDefault="009377D5" w:rsidP="00F56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ФИО заявителя; полное наименование организации</w:t>
      </w:r>
    </w:p>
    <w:p w:rsidR="009377D5" w:rsidRDefault="009377D5" w:rsidP="00F56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РФ от 19.11.2014 года № 1221, отказано в присвоении адреса следующему объекту адресации:___________</w:t>
      </w:r>
      <w:r w:rsidR="00671890">
        <w:rPr>
          <w:rFonts w:ascii="Times New Roman" w:hAnsi="Times New Roman" w:cs="Times New Roman"/>
          <w:sz w:val="24"/>
          <w:szCs w:val="24"/>
        </w:rPr>
        <w:t>_____________</w:t>
      </w:r>
      <w:r>
        <w:rPr>
          <w:rFonts w:ascii="Times New Roman" w:hAnsi="Times New Roman" w:cs="Times New Roman"/>
          <w:sz w:val="24"/>
          <w:szCs w:val="24"/>
        </w:rPr>
        <w:t>________________________________</w:t>
      </w:r>
    </w:p>
    <w:p w:rsidR="009377D5" w:rsidRDefault="00671890" w:rsidP="00F56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9377D5">
        <w:rPr>
          <w:rFonts w:ascii="Times New Roman" w:hAnsi="Times New Roman" w:cs="Times New Roman"/>
          <w:sz w:val="24"/>
          <w:szCs w:val="24"/>
        </w:rPr>
        <w:t>_______________________________</w:t>
      </w:r>
      <w:r>
        <w:rPr>
          <w:rFonts w:ascii="Times New Roman" w:hAnsi="Times New Roman" w:cs="Times New Roman"/>
          <w:sz w:val="24"/>
          <w:szCs w:val="24"/>
        </w:rPr>
        <w:t>____</w:t>
      </w:r>
      <w:r w:rsidR="009377D5">
        <w:rPr>
          <w:rFonts w:ascii="Times New Roman" w:hAnsi="Times New Roman" w:cs="Times New Roman"/>
          <w:sz w:val="24"/>
          <w:szCs w:val="24"/>
        </w:rPr>
        <w:t>______________________________________________</w:t>
      </w:r>
    </w:p>
    <w:p w:rsidR="00332E66" w:rsidRDefault="00332E66" w:rsidP="00F5605D">
      <w:pPr>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009377D5" w:rsidRPr="00332E66">
        <w:rPr>
          <w:rFonts w:ascii="Times New Roman" w:hAnsi="Times New Roman" w:cs="Times New Roman"/>
          <w:sz w:val="28"/>
          <w:szCs w:val="28"/>
          <w:vertAlign w:val="superscript"/>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r>
        <w:rPr>
          <w:rFonts w:ascii="Times New Roman" w:hAnsi="Times New Roman" w:cs="Times New Roman"/>
          <w:sz w:val="28"/>
          <w:szCs w:val="28"/>
          <w:vertAlign w:val="superscript"/>
        </w:rPr>
        <w:t>)</w:t>
      </w:r>
    </w:p>
    <w:p w:rsidR="00332E66" w:rsidRDefault="00332E66" w:rsidP="00F5605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 связи с ______________</w:t>
      </w:r>
      <w:r w:rsidR="00671890">
        <w:rPr>
          <w:rFonts w:ascii="Times New Roman" w:hAnsi="Times New Roman" w:cs="Times New Roman"/>
          <w:sz w:val="24"/>
          <w:szCs w:val="28"/>
        </w:rPr>
        <w:t>_______</w:t>
      </w:r>
      <w:r>
        <w:rPr>
          <w:rFonts w:ascii="Times New Roman" w:hAnsi="Times New Roman" w:cs="Times New Roman"/>
          <w:sz w:val="24"/>
          <w:szCs w:val="28"/>
        </w:rPr>
        <w:t>________________________________________________________</w:t>
      </w:r>
    </w:p>
    <w:p w:rsidR="00DB4BF6" w:rsidRPr="00F72D33" w:rsidRDefault="00332E66" w:rsidP="00F5605D">
      <w:pPr>
        <w:spacing w:after="0" w:line="240" w:lineRule="auto"/>
        <w:ind w:firstLine="709"/>
        <w:jc w:val="both"/>
        <w:rPr>
          <w:rFonts w:ascii="Times New Roman" w:hAnsi="Times New Roman" w:cs="Times New Roman"/>
          <w:i/>
          <w:sz w:val="24"/>
          <w:szCs w:val="24"/>
        </w:rPr>
      </w:pPr>
      <w:r w:rsidRPr="00F72D33">
        <w:rPr>
          <w:rFonts w:ascii="Times New Roman" w:hAnsi="Times New Roman" w:cs="Times New Roman"/>
          <w:i/>
          <w:sz w:val="24"/>
          <w:szCs w:val="24"/>
        </w:rPr>
        <w:t>1)</w:t>
      </w:r>
      <w:r w:rsidRPr="00F72D33">
        <w:rPr>
          <w:rFonts w:ascii="Times New Roman" w:hAnsi="Times New Roman" w:cs="Times New Roman"/>
          <w:b/>
          <w:sz w:val="24"/>
          <w:szCs w:val="24"/>
          <w:vertAlign w:val="superscript"/>
        </w:rPr>
        <w:t xml:space="preserve"> </w:t>
      </w:r>
      <w:r w:rsidRPr="00F72D33">
        <w:rPr>
          <w:rFonts w:ascii="Times New Roman" w:hAnsi="Times New Roman" w:cs="Times New Roman"/>
          <w:i/>
          <w:sz w:val="24"/>
          <w:szCs w:val="24"/>
        </w:rPr>
        <w:t xml:space="preserve">с заявлением о присвоении объекту адресации адреса обратилось лицо, не указанное в пунктах 27 и 29 Правил № 1221 (собственник объекта адресации или лицо, обладающее одним из следующих вещных прав на объект адресации: права хозяйственного ведения; правом оперативного управления; правом пожизненно наследуемого владения; </w:t>
      </w:r>
      <w:r w:rsidR="00DB4BF6" w:rsidRPr="00F72D33">
        <w:rPr>
          <w:rFonts w:ascii="Times New Roman" w:hAnsi="Times New Roman" w:cs="Times New Roman"/>
          <w:i/>
          <w:sz w:val="24"/>
          <w:szCs w:val="24"/>
        </w:rPr>
        <w:t>правом постоянного (бессрочного) пользования, либо их представители или кадастровый инженер</w:t>
      </w:r>
      <w:r w:rsidRPr="00F72D33">
        <w:rPr>
          <w:rFonts w:ascii="Times New Roman" w:hAnsi="Times New Roman" w:cs="Times New Roman"/>
          <w:i/>
          <w:sz w:val="24"/>
          <w:szCs w:val="24"/>
        </w:rPr>
        <w:t>)</w:t>
      </w:r>
      <w:r w:rsidR="00DB4BF6" w:rsidRPr="00F72D33">
        <w:rPr>
          <w:rFonts w:ascii="Times New Roman" w:hAnsi="Times New Roman" w:cs="Times New Roman"/>
          <w:i/>
          <w:sz w:val="24"/>
          <w:szCs w:val="24"/>
        </w:rPr>
        <w:t>;</w:t>
      </w:r>
    </w:p>
    <w:p w:rsidR="00F72D33" w:rsidRPr="00F72D33" w:rsidRDefault="00DB4BF6" w:rsidP="00F5605D">
      <w:pPr>
        <w:spacing w:after="0" w:line="240" w:lineRule="auto"/>
        <w:ind w:firstLine="709"/>
        <w:jc w:val="both"/>
        <w:rPr>
          <w:rFonts w:ascii="Times New Roman" w:hAnsi="Times New Roman" w:cs="Times New Roman"/>
          <w:i/>
          <w:sz w:val="24"/>
          <w:szCs w:val="24"/>
        </w:rPr>
      </w:pPr>
      <w:r w:rsidRPr="00F72D33">
        <w:rPr>
          <w:rFonts w:ascii="Times New Roman" w:hAnsi="Times New Roman" w:cs="Times New Roman"/>
          <w:i/>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и соответствующий документ не</w:t>
      </w:r>
      <w:r w:rsidR="00CE4405" w:rsidRPr="00F72D33">
        <w:rPr>
          <w:rFonts w:ascii="Times New Roman" w:hAnsi="Times New Roman" w:cs="Times New Roman"/>
          <w:i/>
          <w:sz w:val="24"/>
          <w:szCs w:val="24"/>
        </w:rPr>
        <w:t xml:space="preserve"> был представлен заявителем (представителем заявителя) по собственной инициативе;</w:t>
      </w:r>
    </w:p>
    <w:p w:rsidR="00F72D33" w:rsidRPr="00F72D33" w:rsidRDefault="00F72D33" w:rsidP="00F5605D">
      <w:pPr>
        <w:spacing w:after="0" w:line="240" w:lineRule="auto"/>
        <w:ind w:firstLine="709"/>
        <w:jc w:val="both"/>
        <w:rPr>
          <w:rFonts w:ascii="Times New Roman" w:hAnsi="Times New Roman" w:cs="Times New Roman"/>
          <w:i/>
          <w:sz w:val="24"/>
          <w:szCs w:val="24"/>
        </w:rPr>
      </w:pPr>
      <w:r w:rsidRPr="00F72D33">
        <w:rPr>
          <w:rFonts w:ascii="Times New Roman" w:hAnsi="Times New Roman" w:cs="Times New Roman"/>
          <w:i/>
          <w:sz w:val="24"/>
          <w:szCs w:val="24"/>
        </w:rPr>
        <w:t>3)документа,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РФ;</w:t>
      </w:r>
    </w:p>
    <w:p w:rsidR="00323E24" w:rsidRDefault="00F72D33" w:rsidP="00F5605D">
      <w:pPr>
        <w:spacing w:after="0" w:line="240" w:lineRule="auto"/>
        <w:ind w:firstLine="709"/>
        <w:jc w:val="both"/>
        <w:rPr>
          <w:rFonts w:ascii="Times New Roman" w:hAnsi="Times New Roman" w:cs="Times New Roman"/>
          <w:i/>
          <w:sz w:val="24"/>
          <w:szCs w:val="24"/>
        </w:rPr>
      </w:pPr>
      <w:r w:rsidRPr="00F72D33">
        <w:rPr>
          <w:rFonts w:ascii="Times New Roman" w:hAnsi="Times New Roman" w:cs="Times New Roman"/>
          <w:i/>
          <w:sz w:val="24"/>
          <w:szCs w:val="24"/>
        </w:rPr>
        <w:t xml:space="preserve">4) отсутствуют случаи и условия для присвоения объекту адресации адреса, указанные в Правилах № 1221. </w:t>
      </w:r>
    </w:p>
    <w:p w:rsidR="00323E24" w:rsidRDefault="00323E24" w:rsidP="00F560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323E24" w:rsidRDefault="00323E24" w:rsidP="00F5605D">
      <w:pPr>
        <w:spacing w:after="0" w:line="240" w:lineRule="auto"/>
        <w:ind w:firstLine="709"/>
        <w:jc w:val="both"/>
        <w:rPr>
          <w:rFonts w:ascii="Times New Roman" w:hAnsi="Times New Roman" w:cs="Times New Roman"/>
          <w:i/>
          <w:sz w:val="24"/>
          <w:szCs w:val="24"/>
        </w:rPr>
      </w:pPr>
      <w:r w:rsidRPr="00323E24">
        <w:rPr>
          <w:rFonts w:ascii="Times New Roman" w:hAnsi="Times New Roman" w:cs="Times New Roman"/>
          <w:i/>
          <w:sz w:val="24"/>
          <w:szCs w:val="24"/>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323E24" w:rsidRDefault="00323E24" w:rsidP="00F5605D">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23E24" w:rsidRPr="002D1AB4" w:rsidRDefault="00323E24" w:rsidP="0067189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980" w:type="dxa"/>
        <w:tblLayout w:type="fixed"/>
        <w:tblCellMar>
          <w:left w:w="28" w:type="dxa"/>
          <w:right w:w="28" w:type="dxa"/>
        </w:tblCellMar>
        <w:tblLook w:val="0000"/>
      </w:tblPr>
      <w:tblGrid>
        <w:gridCol w:w="5954"/>
        <w:gridCol w:w="1758"/>
        <w:gridCol w:w="2268"/>
      </w:tblGrid>
      <w:tr w:rsidR="00323E24" w:rsidRPr="001C2FCD" w:rsidTr="00076250">
        <w:tc>
          <w:tcPr>
            <w:tcW w:w="5954" w:type="dxa"/>
            <w:tcBorders>
              <w:top w:val="nil"/>
              <w:left w:val="nil"/>
              <w:bottom w:val="single" w:sz="4" w:space="0" w:color="auto"/>
              <w:right w:val="nil"/>
            </w:tcBorders>
            <w:vAlign w:val="bottom"/>
          </w:tcPr>
          <w:p w:rsidR="00323E24" w:rsidRPr="001C2FCD" w:rsidRDefault="00323E24" w:rsidP="00076250">
            <w:pPr>
              <w:autoSpaceDE w:val="0"/>
              <w:autoSpaceDN w:val="0"/>
              <w:spacing w:after="0" w:line="360" w:lineRule="auto"/>
              <w:jc w:val="center"/>
              <w:rPr>
                <w:rFonts w:ascii="Times New Roman" w:hAnsi="Times New Roman"/>
                <w:sz w:val="20"/>
              </w:rPr>
            </w:pPr>
          </w:p>
        </w:tc>
        <w:tc>
          <w:tcPr>
            <w:tcW w:w="1758" w:type="dxa"/>
            <w:tcBorders>
              <w:top w:val="nil"/>
              <w:left w:val="nil"/>
              <w:bottom w:val="nil"/>
              <w:right w:val="nil"/>
            </w:tcBorders>
            <w:vAlign w:val="bottom"/>
          </w:tcPr>
          <w:p w:rsidR="00323E24" w:rsidRPr="001C2FCD" w:rsidRDefault="00323E24" w:rsidP="00076250">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323E24" w:rsidRPr="001C2FCD" w:rsidRDefault="00323E24" w:rsidP="00076250">
            <w:pPr>
              <w:autoSpaceDE w:val="0"/>
              <w:autoSpaceDN w:val="0"/>
              <w:spacing w:after="0" w:line="360" w:lineRule="auto"/>
              <w:jc w:val="center"/>
              <w:rPr>
                <w:rFonts w:ascii="Times New Roman" w:hAnsi="Times New Roman"/>
                <w:sz w:val="20"/>
              </w:rPr>
            </w:pPr>
          </w:p>
        </w:tc>
      </w:tr>
      <w:tr w:rsidR="00323E24" w:rsidRPr="001C2FCD" w:rsidTr="00076250">
        <w:tc>
          <w:tcPr>
            <w:tcW w:w="5954" w:type="dxa"/>
            <w:tcBorders>
              <w:top w:val="nil"/>
              <w:left w:val="nil"/>
              <w:bottom w:val="nil"/>
              <w:right w:val="nil"/>
            </w:tcBorders>
          </w:tcPr>
          <w:p w:rsidR="00323E24" w:rsidRPr="001C2FCD" w:rsidRDefault="00323E24"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323E24" w:rsidRPr="001C2FCD" w:rsidRDefault="00323E24" w:rsidP="00076250">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323E24" w:rsidRPr="001C2FCD" w:rsidRDefault="00323E24" w:rsidP="00076250">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D83D10" w:rsidRPr="00AC60A5" w:rsidRDefault="00D83D10" w:rsidP="00D83D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D83D10" w:rsidRPr="00AC60A5" w:rsidRDefault="00FA5630" w:rsidP="00D83D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D83D10" w:rsidRPr="00AC60A5">
        <w:rPr>
          <w:rFonts w:ascii="Times New Roman" w:hAnsi="Times New Roman" w:cs="Times New Roman"/>
          <w:sz w:val="24"/>
          <w:szCs w:val="24"/>
        </w:rPr>
        <w:t>дминистративному регламенту, утвержденн</w:t>
      </w:r>
      <w:r w:rsidR="00671890">
        <w:rPr>
          <w:rFonts w:ascii="Times New Roman" w:hAnsi="Times New Roman" w:cs="Times New Roman"/>
          <w:sz w:val="24"/>
          <w:szCs w:val="24"/>
        </w:rPr>
        <w:t>ому</w:t>
      </w:r>
      <w:r w:rsidR="00D83D10" w:rsidRPr="00AC60A5">
        <w:rPr>
          <w:rFonts w:ascii="Times New Roman" w:hAnsi="Times New Roman" w:cs="Times New Roman"/>
          <w:sz w:val="24"/>
          <w:szCs w:val="24"/>
        </w:rPr>
        <w:t xml:space="preserve"> </w:t>
      </w:r>
      <w:r w:rsidR="00CF2376">
        <w:rPr>
          <w:rFonts w:ascii="Times New Roman" w:hAnsi="Times New Roman" w:cs="Times New Roman"/>
          <w:sz w:val="24"/>
          <w:szCs w:val="24"/>
        </w:rPr>
        <w:t>п</w:t>
      </w:r>
      <w:r w:rsidR="00D83D10" w:rsidRPr="00AC60A5">
        <w:rPr>
          <w:rFonts w:ascii="Times New Roman" w:hAnsi="Times New Roman" w:cs="Times New Roman"/>
          <w:sz w:val="24"/>
          <w:szCs w:val="24"/>
        </w:rPr>
        <w:t xml:space="preserve">остановлением </w:t>
      </w:r>
    </w:p>
    <w:p w:rsidR="00D83D10" w:rsidRPr="00AC60A5" w:rsidRDefault="00D83D10" w:rsidP="00D83D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671890">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D83D10" w:rsidRDefault="00D83D10" w:rsidP="00D83D1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A94FE0">
        <w:rPr>
          <w:rFonts w:ascii="Times New Roman" w:hAnsi="Times New Roman" w:cs="Times New Roman"/>
          <w:sz w:val="24"/>
          <w:szCs w:val="24"/>
        </w:rPr>
        <w:t>18.05.2022 № 84</w:t>
      </w:r>
    </w:p>
    <w:p w:rsidR="00E117F2" w:rsidRDefault="00D83D10" w:rsidP="00D83D10">
      <w:pPr>
        <w:shd w:val="clear" w:color="auto" w:fill="FFFFFF"/>
        <w:spacing w:after="0" w:line="360" w:lineRule="auto"/>
        <w:ind w:firstLine="709"/>
        <w:jc w:val="center"/>
        <w:rPr>
          <w:rFonts w:ascii="Times New Roman" w:hAnsi="Times New Roman" w:cs="Times New Roman"/>
          <w:sz w:val="24"/>
        </w:rPr>
      </w:pPr>
      <w:r>
        <w:rPr>
          <w:rFonts w:ascii="Times New Roman" w:hAnsi="Times New Roman" w:cs="Times New Roman"/>
          <w:sz w:val="24"/>
        </w:rPr>
        <w:t>Блок-схема</w:t>
      </w:r>
    </w:p>
    <w:p w:rsidR="00D83D10" w:rsidRDefault="00D83D10" w:rsidP="00D83D10">
      <w:pPr>
        <w:shd w:val="clear" w:color="auto" w:fill="FFFFFF"/>
        <w:spacing w:after="0" w:line="360" w:lineRule="auto"/>
        <w:ind w:firstLine="709"/>
        <w:jc w:val="center"/>
        <w:rPr>
          <w:rFonts w:ascii="Times New Roman" w:hAnsi="Times New Roman" w:cs="Times New Roman"/>
          <w:sz w:val="24"/>
          <w:szCs w:val="24"/>
        </w:rPr>
      </w:pPr>
      <w:r>
        <w:rPr>
          <w:rFonts w:ascii="Times New Roman" w:hAnsi="Times New Roman" w:cs="Times New Roman"/>
          <w:sz w:val="24"/>
        </w:rPr>
        <w:t xml:space="preserve">Предоставления муниципальной услуги </w:t>
      </w:r>
      <w:r w:rsidRPr="00D83D10">
        <w:rPr>
          <w:rFonts w:ascii="Times New Roman" w:hAnsi="Times New Roman" w:cs="Times New Roman"/>
          <w:sz w:val="24"/>
          <w:szCs w:val="24"/>
        </w:rPr>
        <w:t>«Присвоение адреса объекту адресации, изменение и аннулирование такого адреса»</w:t>
      </w:r>
    </w:p>
    <w:p w:rsidR="00D83D10" w:rsidRPr="00D83D10" w:rsidRDefault="0073436A" w:rsidP="00D83D10">
      <w:pPr>
        <w:shd w:val="clear" w:color="auto" w:fill="FFFFFF"/>
        <w:spacing w:after="0" w:line="360" w:lineRule="auto"/>
        <w:ind w:firstLine="709"/>
        <w:jc w:val="center"/>
        <w:rPr>
          <w:rFonts w:ascii="Times New Roman" w:hAnsi="Times New Roman" w:cs="Times New Roman"/>
          <w:sz w:val="24"/>
        </w:rPr>
      </w:pPr>
      <w:r>
        <w:rPr>
          <w:rFonts w:ascii="Times New Roman" w:hAnsi="Times New Roman" w:cs="Times New Roman"/>
          <w:noProof/>
          <w:sz w:val="24"/>
          <w:lang w:eastAsia="ru-RU"/>
        </w:rPr>
        <w:pict>
          <v:rect id="Rectangle 7" o:spid="_x0000_s1029" style="position:absolute;left:0;text-align:left;margin-left:-8.55pt;margin-top:319.5pt;width:171.7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">
            <v:textbox>
              <w:txbxContent>
                <w:p w:rsidR="00850C07" w:rsidRPr="00D83D10" w:rsidRDefault="00850C07" w:rsidP="00D83D10">
                  <w:pPr>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rect>
        </w:pict>
      </w:r>
      <w:r>
        <w:rPr>
          <w:rFonts w:ascii="Times New Roman" w:hAnsi="Times New Roman" w:cs="Times New Roman"/>
          <w:noProof/>
          <w:sz w:val="24"/>
          <w:lang w:eastAsia="ru-RU"/>
        </w:rPr>
        <w:pict>
          <v:rect id="Rectangle 10" o:spid="_x0000_s1026" style="position:absolute;left:0;text-align:left;margin-left:78.45pt;margin-top:490.5pt;width:266.25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">
            <v:textbox>
              <w:txbxContent>
                <w:p w:rsidR="00850C07" w:rsidRPr="00D83D10" w:rsidRDefault="00850C07" w:rsidP="00D83D10">
                  <w:pPr>
                    <w:jc w:val="center"/>
                    <w:rPr>
                      <w:rFonts w:ascii="Times New Roman" w:hAnsi="Times New Roman" w:cs="Times New Roman"/>
                    </w:rPr>
                  </w:pPr>
                  <w:r>
                    <w:rPr>
                      <w:rFonts w:ascii="Times New Roman" w:hAnsi="Times New Roman" w:cs="Times New Roman"/>
                    </w:rPr>
                    <w:t>Внесение сведений в государственный адресный реестр посредством ФИАС</w:t>
                  </w:r>
                </w:p>
              </w:txbxContent>
            </v:textbox>
          </v:rect>
        </w:pict>
      </w:r>
      <w:r>
        <w:rPr>
          <w:rFonts w:ascii="Times New Roman" w:hAnsi="Times New Roman" w:cs="Times New Roman"/>
          <w:noProof/>
          <w:sz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43" type="#_x0000_t67" style="position:absolute;left:0;text-align:left;margin-left:199.2pt;margin-top:462.75pt;width:16.5pt;height: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">
            <v:textbox style="layout-flow:vertical-ideographic"/>
          </v:shape>
        </w:pict>
      </w:r>
      <w:r>
        <w:rPr>
          <w:rFonts w:ascii="Times New Roman" w:hAnsi="Times New Roman" w:cs="Times New Roman"/>
          <w:noProof/>
          <w:sz w:val="24"/>
          <w:lang w:eastAsia="ru-RU"/>
        </w:rPr>
        <w:pict>
          <v:rect id="Rectangle 8" o:spid="_x0000_s1027" style="position:absolute;left:0;text-align:left;margin-left:119.7pt;margin-top:403.5pt;width:182.2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">
            <v:textbox>
              <w:txbxContent>
                <w:p w:rsidR="00850C07" w:rsidRPr="00D83D10" w:rsidRDefault="00850C07" w:rsidP="00D83D10">
                  <w:pPr>
                    <w:jc w:val="center"/>
                    <w:rPr>
                      <w:rFonts w:ascii="Times New Roman" w:hAnsi="Times New Roman" w:cs="Times New Roman"/>
                    </w:rPr>
                  </w:pPr>
                  <w:r w:rsidRPr="00D83D10">
                    <w:rPr>
                      <w:rFonts w:ascii="Times New Roman" w:hAnsi="Times New Roman" w:cs="Times New Roman"/>
                    </w:rPr>
                    <w:t>Выдача заявителю результата предоставления муниципальной услуги</w:t>
                  </w:r>
                </w:p>
              </w:txbxContent>
            </v:textbox>
          </v:rect>
        </w:pict>
      </w:r>
      <w:r>
        <w:rPr>
          <w:rFonts w:ascii="Times New Roman" w:hAnsi="Times New Roman" w:cs="Times New Roman"/>
          <w:noProof/>
          <w:sz w:val="24"/>
          <w:lang w:eastAsia="ru-RU"/>
        </w:rPr>
        <w:pict>
          <v:shape id="AutoShape 16" o:spid="_x0000_s1042" type="#_x0000_t67" style="position:absolute;left:0;text-align:left;margin-left:303.45pt;margin-top:375.75pt;width:16.5pt;height:21pt;rotation:2391297fd;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">
            <v:textbox style="layout-flow:vertical-ideographic"/>
          </v:shape>
        </w:pict>
      </w:r>
      <w:r>
        <w:rPr>
          <w:rFonts w:ascii="Times New Roman" w:hAnsi="Times New Roman" w:cs="Times New Roman"/>
          <w:noProof/>
          <w:sz w:val="24"/>
          <w:lang w:eastAsia="ru-RU"/>
        </w:rPr>
        <w:pict>
          <v:shape id="AutoShape 17" o:spid="_x0000_s1041" type="#_x0000_t67" style="position:absolute;left:0;text-align:left;margin-left:102.45pt;margin-top:375.75pt;width:16.5pt;height:21pt;rotation:-1770545fd;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">
            <v:textbox style="layout-flow:vertical-ideographic"/>
          </v:shape>
        </w:pict>
      </w:r>
      <w:r>
        <w:rPr>
          <w:rFonts w:ascii="Times New Roman" w:hAnsi="Times New Roman" w:cs="Times New Roman"/>
          <w:noProof/>
          <w:sz w:val="24"/>
          <w:lang w:eastAsia="ru-RU"/>
        </w:rPr>
        <w:pict>
          <v:shape id="AutoShape 18" o:spid="_x0000_s1040" type="#_x0000_t67" style="position:absolute;left:0;text-align:left;margin-left:274.2pt;margin-top:294.75pt;width:16.5pt;height:21pt;rotation:-2837210fd;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">
            <v:textbox style="layout-flow:vertical-ideographic"/>
          </v:shape>
        </w:pict>
      </w:r>
      <w:r>
        <w:rPr>
          <w:rFonts w:ascii="Times New Roman" w:hAnsi="Times New Roman" w:cs="Times New Roman"/>
          <w:noProof/>
          <w:sz w:val="24"/>
          <w:lang w:eastAsia="ru-RU"/>
        </w:rPr>
        <w:pict>
          <v:shape id="AutoShape 19" o:spid="_x0000_s1039" type="#_x0000_t67" style="position:absolute;left:0;text-align:left;margin-left:155.7pt;margin-top:294pt;width:16.5pt;height:21pt;rotation:3163815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">
            <v:textbox style="layout-flow:vertical-ideographic"/>
          </v:shape>
        </w:pict>
      </w:r>
      <w:r>
        <w:rPr>
          <w:rFonts w:ascii="Times New Roman" w:hAnsi="Times New Roman" w:cs="Times New Roman"/>
          <w:noProof/>
          <w:sz w:val="24"/>
          <w:lang w:eastAsia="ru-RU"/>
        </w:rPr>
        <w:pict>
          <v:rect id="Rectangle 9" o:spid="_x0000_s1028" style="position:absolute;left:0;text-align:left;margin-left:303.45pt;margin-top:318pt;width:171.75pt;height:5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IVKAIAAE8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">
            <v:textbox>
              <w:txbxContent>
                <w:p w:rsidR="00850C07" w:rsidRPr="00D83D10" w:rsidRDefault="00850C07" w:rsidP="00D83D10">
                  <w:pPr>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rect>
        </w:pict>
      </w:r>
      <w:r>
        <w:rPr>
          <w:rFonts w:ascii="Times New Roman" w:hAnsi="Times New Roman" w:cs="Times New Roman"/>
          <w:noProof/>
          <w:sz w:val="24"/>
          <w:lang w:eastAsia="ru-RU"/>
        </w:rPr>
        <w:pict>
          <v:shape id="AutoShape 11" o:spid="_x0000_s1038" type="#_x0000_t67" style="position:absolute;left:0;text-align:left;margin-left:215.7pt;margin-top:53.25pt;width:16.5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">
            <v:textbox style="layout-flow:vertical-ideographic"/>
          </v:shape>
        </w:pict>
      </w:r>
      <w:r>
        <w:rPr>
          <w:rFonts w:ascii="Times New Roman" w:hAnsi="Times New Roman" w:cs="Times New Roman"/>
          <w:noProof/>
          <w:sz w:val="24"/>
          <w:lang w:eastAsia="ru-RU"/>
        </w:rPr>
        <w:pict>
          <v:shape id="AutoShape 14" o:spid="_x0000_s1037" type="#_x0000_t67" style="position:absolute;left:0;text-align:left;margin-left:215.7pt;margin-top:240.75pt;width:16.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">
            <v:textbox style="layout-flow:vertical-ideographic"/>
          </v:shape>
        </w:pict>
      </w:r>
      <w:r>
        <w:rPr>
          <w:rFonts w:ascii="Times New Roman" w:hAnsi="Times New Roman" w:cs="Times New Roman"/>
          <w:noProof/>
          <w:sz w:val="24"/>
          <w:lang w:eastAsia="ru-RU"/>
        </w:rPr>
        <w:pict>
          <v:shape id="AutoShape 13" o:spid="_x0000_s1036" type="#_x0000_t67" style="position:absolute;left:0;text-align:left;margin-left:215.7pt;margin-top:179.25pt;width:16.5pt;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">
            <v:textbox style="layout-flow:vertical-ideographic"/>
          </v:shape>
        </w:pict>
      </w:r>
      <w:r>
        <w:rPr>
          <w:rFonts w:ascii="Times New Roman" w:hAnsi="Times New Roman" w:cs="Times New Roman"/>
          <w:noProof/>
          <w:sz w:val="24"/>
          <w:lang w:eastAsia="ru-RU"/>
        </w:rPr>
        <w:pict>
          <v:shape id="AutoShape 12" o:spid="_x0000_s1035" type="#_x0000_t67" style="position:absolute;left:0;text-align:left;margin-left:215.7pt;margin-top:128.25pt;width:16.5pt;height: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">
            <v:textbox style="layout-flow:vertical-ideographic"/>
          </v:shape>
        </w:pict>
      </w:r>
      <w:r>
        <w:rPr>
          <w:rFonts w:ascii="Times New Roman" w:hAnsi="Times New Roman" w:cs="Times New Roman"/>
          <w:noProof/>
          <w:sz w:val="24"/>
          <w:lang w:eastAsia="ru-RU"/>
        </w:rPr>
        <w:pict>
          <v:rect id="Rectangle 6" o:spid="_x0000_s1030" style="position:absolute;left:0;text-align:left;margin-left:88.95pt;margin-top:267.75pt;width:266.2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">
            <v:textbox>
              <w:txbxContent>
                <w:p w:rsidR="00850C07" w:rsidRPr="00D83D10" w:rsidRDefault="00850C07" w:rsidP="00D83D10">
                  <w:pPr>
                    <w:jc w:val="center"/>
                    <w:rPr>
                      <w:rFonts w:ascii="Times New Roman" w:hAnsi="Times New Roman" w:cs="Times New Roman"/>
                    </w:rPr>
                  </w:pPr>
                  <w:r>
                    <w:rPr>
                      <w:rFonts w:ascii="Times New Roman" w:hAnsi="Times New Roman" w:cs="Times New Roman"/>
                    </w:rPr>
                    <w:t>Проведение экспертизы представленных документов</w:t>
                  </w:r>
                </w:p>
              </w:txbxContent>
            </v:textbox>
          </v:rect>
        </w:pict>
      </w:r>
      <w:r>
        <w:rPr>
          <w:rFonts w:ascii="Times New Roman" w:hAnsi="Times New Roman" w:cs="Times New Roman"/>
          <w:noProof/>
          <w:sz w:val="24"/>
          <w:lang w:eastAsia="ru-RU"/>
        </w:rPr>
        <w:pict>
          <v:rect id="Rectangle 5" o:spid="_x0000_s1031" style="position:absolute;left:0;text-align:left;margin-left:88.95pt;margin-top:204.75pt;width:266.25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">
            <v:textbox>
              <w:txbxContent>
                <w:p w:rsidR="00850C07" w:rsidRPr="00D83D10" w:rsidRDefault="00850C07" w:rsidP="00D83D10">
                  <w:pPr>
                    <w:jc w:val="center"/>
                    <w:rPr>
                      <w:rFonts w:ascii="Times New Roman" w:hAnsi="Times New Roman" w:cs="Times New Roman"/>
                    </w:rPr>
                  </w:pPr>
                  <w:r w:rsidRPr="00D83D10">
                    <w:rPr>
                      <w:rFonts w:ascii="Times New Roman" w:hAnsi="Times New Roman" w:cs="Times New Roman"/>
                    </w:rPr>
                    <w:t>Формирование и направление межведомственных запросов</w:t>
                  </w:r>
                </w:p>
              </w:txbxContent>
            </v:textbox>
          </v:rect>
        </w:pict>
      </w:r>
      <w:r>
        <w:rPr>
          <w:rFonts w:ascii="Times New Roman" w:hAnsi="Times New Roman" w:cs="Times New Roman"/>
          <w:noProof/>
          <w:sz w:val="24"/>
          <w:lang w:eastAsia="ru-RU"/>
        </w:rPr>
        <w:pict>
          <v:rect id="Rectangle 4" o:spid="_x0000_s1032" style="position:absolute;left:0;text-align:left;margin-left:88.95pt;margin-top:153pt;width:266.2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">
            <v:textbox>
              <w:txbxContent>
                <w:p w:rsidR="00850C07" w:rsidRPr="00D83D10" w:rsidRDefault="00850C07" w:rsidP="00D83D10">
                  <w:pPr>
                    <w:jc w:val="center"/>
                    <w:rPr>
                      <w:rFonts w:ascii="Times New Roman" w:hAnsi="Times New Roman" w:cs="Times New Roman"/>
                    </w:rPr>
                  </w:pPr>
                  <w:r w:rsidRPr="00D83D10">
                    <w:rPr>
                      <w:rFonts w:ascii="Times New Roman" w:hAnsi="Times New Roman" w:cs="Times New Roman"/>
                    </w:rPr>
                    <w:t>Определение ответственного исполнителя</w:t>
                  </w:r>
                </w:p>
              </w:txbxContent>
            </v:textbox>
          </v:rect>
        </w:pict>
      </w:r>
      <w:r>
        <w:rPr>
          <w:rFonts w:ascii="Times New Roman" w:hAnsi="Times New Roman" w:cs="Times New Roman"/>
          <w:noProof/>
          <w:sz w:val="24"/>
          <w:lang w:eastAsia="ru-RU"/>
        </w:rPr>
        <w:pict>
          <v:rect id="Rectangle 3" o:spid="_x0000_s1033" style="position:absolute;left:0;text-align:left;margin-left:88.95pt;margin-top:75pt;width:266.2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uPLAIAAE4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">
            <v:textbox>
              <w:txbxContent>
                <w:p w:rsidR="00850C07" w:rsidRPr="00D83D10" w:rsidRDefault="00850C07" w:rsidP="00D83D10">
                  <w:pPr>
                    <w:jc w:val="center"/>
                    <w:rPr>
                      <w:rFonts w:ascii="Times New Roman" w:hAnsi="Times New Roman" w:cs="Times New Roman"/>
                    </w:rPr>
                  </w:pPr>
                  <w:r w:rsidRPr="00D83D10">
                    <w:rPr>
                      <w:rFonts w:ascii="Times New Roman" w:hAnsi="Times New Roman" w:cs="Times New Roman"/>
                    </w:rPr>
                    <w:t>Регистрация заявления и приложенного комплекта документов и передача их на рассмотрение руководителю</w:t>
                  </w:r>
                </w:p>
              </w:txbxContent>
            </v:textbox>
          </v:rect>
        </w:pict>
      </w:r>
      <w:r>
        <w:rPr>
          <w:rFonts w:ascii="Times New Roman" w:hAnsi="Times New Roman" w:cs="Times New Roman"/>
          <w:noProof/>
          <w:sz w:val="24"/>
          <w:lang w:eastAsia="ru-RU"/>
        </w:rPr>
        <w:pict>
          <v:rect id="Rectangle 2" o:spid="_x0000_s1034" style="position:absolute;left:0;text-align:left;margin-left:88.95pt;margin-top:12.75pt;width:266.25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yV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">
            <v:textbox>
              <w:txbxContent>
                <w:p w:rsidR="00850C07" w:rsidRPr="00D83D10" w:rsidRDefault="00850C07" w:rsidP="00D83D10">
                  <w:pPr>
                    <w:jc w:val="center"/>
                    <w:rPr>
                      <w:rFonts w:ascii="Times New Roman" w:hAnsi="Times New Roman" w:cs="Times New Roman"/>
                    </w:rPr>
                  </w:pPr>
                  <w:r w:rsidRPr="00D83D10">
                    <w:rPr>
                      <w:rFonts w:ascii="Times New Roman" w:hAnsi="Times New Roman" w:cs="Times New Roman"/>
                    </w:rPr>
                    <w:t>Обращение заявителя для предоставления муниципальной услуги</w:t>
                  </w:r>
                </w:p>
              </w:txbxContent>
            </v:textbox>
          </v:rect>
        </w:pict>
      </w:r>
    </w:p>
    <w:sectPr w:rsidR="00D83D10" w:rsidRPr="00D83D10" w:rsidSect="00850C07">
      <w:footerReference w:type="default" r:id="rId21"/>
      <w:footerReference w:type="first" r:id="rId2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F4" w:rsidRDefault="00074CF4" w:rsidP="00211A42">
      <w:pPr>
        <w:spacing w:after="0" w:line="240" w:lineRule="auto"/>
      </w:pPr>
      <w:r>
        <w:separator/>
      </w:r>
    </w:p>
  </w:endnote>
  <w:endnote w:type="continuationSeparator" w:id="0">
    <w:p w:rsidR="00074CF4" w:rsidRDefault="00074CF4" w:rsidP="00211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cademy">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897"/>
      <w:docPartObj>
        <w:docPartGallery w:val="Page Numbers (Bottom of Page)"/>
        <w:docPartUnique/>
      </w:docPartObj>
    </w:sdtPr>
    <w:sdtContent>
      <w:p w:rsidR="00850C07" w:rsidRDefault="0073436A">
        <w:pPr>
          <w:pStyle w:val="a7"/>
          <w:jc w:val="center"/>
        </w:pPr>
        <w:fldSimple w:instr=" PAGE   \* MERGEFORMAT ">
          <w:r w:rsidR="00C6299F">
            <w:rPr>
              <w:noProof/>
            </w:rPr>
            <w:t>17</w:t>
          </w:r>
        </w:fldSimple>
      </w:p>
    </w:sdtContent>
  </w:sdt>
  <w:p w:rsidR="00850C07" w:rsidRDefault="00850C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07" w:rsidRDefault="00850C07">
    <w:pPr>
      <w:pStyle w:val="a7"/>
      <w:jc w:val="center"/>
    </w:pPr>
  </w:p>
  <w:p w:rsidR="00850C07" w:rsidRDefault="00850C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F4" w:rsidRDefault="00074CF4" w:rsidP="00211A42">
      <w:pPr>
        <w:spacing w:after="0" w:line="240" w:lineRule="auto"/>
      </w:pPr>
      <w:r>
        <w:separator/>
      </w:r>
    </w:p>
  </w:footnote>
  <w:footnote w:type="continuationSeparator" w:id="0">
    <w:p w:rsidR="00074CF4" w:rsidRDefault="00074CF4" w:rsidP="00211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287EFA"/>
    <w:multiLevelType w:val="hybridMultilevel"/>
    <w:tmpl w:val="3D705DBC"/>
    <w:lvl w:ilvl="0" w:tplc="BFE436D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714B"/>
    <w:rsid w:val="00005A5D"/>
    <w:rsid w:val="000159E8"/>
    <w:rsid w:val="00021F18"/>
    <w:rsid w:val="00024C0C"/>
    <w:rsid w:val="0003773D"/>
    <w:rsid w:val="000527D5"/>
    <w:rsid w:val="00074CF4"/>
    <w:rsid w:val="00076250"/>
    <w:rsid w:val="00080809"/>
    <w:rsid w:val="00081C8A"/>
    <w:rsid w:val="00092343"/>
    <w:rsid w:val="00092FA1"/>
    <w:rsid w:val="000A1692"/>
    <w:rsid w:val="000C69C0"/>
    <w:rsid w:val="000D32B9"/>
    <w:rsid w:val="000D5873"/>
    <w:rsid w:val="000E38AB"/>
    <w:rsid w:val="000F18F7"/>
    <w:rsid w:val="0013276E"/>
    <w:rsid w:val="001433D4"/>
    <w:rsid w:val="00155BC2"/>
    <w:rsid w:val="0016712A"/>
    <w:rsid w:val="0017422E"/>
    <w:rsid w:val="0018557F"/>
    <w:rsid w:val="001966EE"/>
    <w:rsid w:val="001A5E30"/>
    <w:rsid w:val="001B1910"/>
    <w:rsid w:val="001E1DCD"/>
    <w:rsid w:val="001E7ECF"/>
    <w:rsid w:val="001F2950"/>
    <w:rsid w:val="002059CE"/>
    <w:rsid w:val="00211A42"/>
    <w:rsid w:val="00221170"/>
    <w:rsid w:val="002219E1"/>
    <w:rsid w:val="002229ED"/>
    <w:rsid w:val="00233FA8"/>
    <w:rsid w:val="00240309"/>
    <w:rsid w:val="002520FD"/>
    <w:rsid w:val="00274AFB"/>
    <w:rsid w:val="002769DC"/>
    <w:rsid w:val="00281974"/>
    <w:rsid w:val="0028728A"/>
    <w:rsid w:val="00290DC3"/>
    <w:rsid w:val="002A73D8"/>
    <w:rsid w:val="002B6B43"/>
    <w:rsid w:val="002D1AB4"/>
    <w:rsid w:val="002D32F4"/>
    <w:rsid w:val="002E2A82"/>
    <w:rsid w:val="002E30EC"/>
    <w:rsid w:val="002E35AD"/>
    <w:rsid w:val="002E5EEB"/>
    <w:rsid w:val="00303FA5"/>
    <w:rsid w:val="00323E24"/>
    <w:rsid w:val="00327F9E"/>
    <w:rsid w:val="00332E66"/>
    <w:rsid w:val="00340391"/>
    <w:rsid w:val="00366C84"/>
    <w:rsid w:val="0037575F"/>
    <w:rsid w:val="003766BA"/>
    <w:rsid w:val="00376EDC"/>
    <w:rsid w:val="003F1CBE"/>
    <w:rsid w:val="00420798"/>
    <w:rsid w:val="00420F1A"/>
    <w:rsid w:val="004308EC"/>
    <w:rsid w:val="0044684D"/>
    <w:rsid w:val="00451E75"/>
    <w:rsid w:val="00484145"/>
    <w:rsid w:val="00485825"/>
    <w:rsid w:val="004902CE"/>
    <w:rsid w:val="004A4FF4"/>
    <w:rsid w:val="004B3619"/>
    <w:rsid w:val="004C3179"/>
    <w:rsid w:val="004D1E0A"/>
    <w:rsid w:val="004E2EDA"/>
    <w:rsid w:val="004F7E1F"/>
    <w:rsid w:val="00500831"/>
    <w:rsid w:val="00502E66"/>
    <w:rsid w:val="00504CCE"/>
    <w:rsid w:val="00515486"/>
    <w:rsid w:val="005170B6"/>
    <w:rsid w:val="005329A2"/>
    <w:rsid w:val="00546C65"/>
    <w:rsid w:val="00547B61"/>
    <w:rsid w:val="00553704"/>
    <w:rsid w:val="00555CF6"/>
    <w:rsid w:val="00557680"/>
    <w:rsid w:val="0056677B"/>
    <w:rsid w:val="00573AA1"/>
    <w:rsid w:val="0059565E"/>
    <w:rsid w:val="005B484E"/>
    <w:rsid w:val="005C3B71"/>
    <w:rsid w:val="005C5B94"/>
    <w:rsid w:val="005E6147"/>
    <w:rsid w:val="005F1935"/>
    <w:rsid w:val="005F3734"/>
    <w:rsid w:val="0061599B"/>
    <w:rsid w:val="00622F0B"/>
    <w:rsid w:val="006241D5"/>
    <w:rsid w:val="0062728D"/>
    <w:rsid w:val="00631236"/>
    <w:rsid w:val="0063219F"/>
    <w:rsid w:val="006342D7"/>
    <w:rsid w:val="00642376"/>
    <w:rsid w:val="00671890"/>
    <w:rsid w:val="00671EC0"/>
    <w:rsid w:val="006776B1"/>
    <w:rsid w:val="006A2F8A"/>
    <w:rsid w:val="006B414F"/>
    <w:rsid w:val="006C4893"/>
    <w:rsid w:val="006C5692"/>
    <w:rsid w:val="006D295D"/>
    <w:rsid w:val="006D63D6"/>
    <w:rsid w:val="006F69CD"/>
    <w:rsid w:val="006F7DB2"/>
    <w:rsid w:val="007017EA"/>
    <w:rsid w:val="0073436A"/>
    <w:rsid w:val="00744DE5"/>
    <w:rsid w:val="00762D74"/>
    <w:rsid w:val="0078204B"/>
    <w:rsid w:val="0079267F"/>
    <w:rsid w:val="00797A4F"/>
    <w:rsid w:val="007A38EA"/>
    <w:rsid w:val="007B2545"/>
    <w:rsid w:val="007B6744"/>
    <w:rsid w:val="007C217F"/>
    <w:rsid w:val="007C3F1B"/>
    <w:rsid w:val="007C7D16"/>
    <w:rsid w:val="007D2D03"/>
    <w:rsid w:val="007F7372"/>
    <w:rsid w:val="00803CBE"/>
    <w:rsid w:val="00812057"/>
    <w:rsid w:val="00814D5D"/>
    <w:rsid w:val="008164D1"/>
    <w:rsid w:val="00822810"/>
    <w:rsid w:val="00850C07"/>
    <w:rsid w:val="008753BC"/>
    <w:rsid w:val="00877263"/>
    <w:rsid w:val="00880FE4"/>
    <w:rsid w:val="00881676"/>
    <w:rsid w:val="00890184"/>
    <w:rsid w:val="00893D62"/>
    <w:rsid w:val="008C25AC"/>
    <w:rsid w:val="008E1076"/>
    <w:rsid w:val="008F05F5"/>
    <w:rsid w:val="008F0B93"/>
    <w:rsid w:val="008F5D6E"/>
    <w:rsid w:val="008F7698"/>
    <w:rsid w:val="009041DD"/>
    <w:rsid w:val="009159E1"/>
    <w:rsid w:val="009341FA"/>
    <w:rsid w:val="00934356"/>
    <w:rsid w:val="009354AF"/>
    <w:rsid w:val="009377D5"/>
    <w:rsid w:val="009410DC"/>
    <w:rsid w:val="009418F0"/>
    <w:rsid w:val="00943B86"/>
    <w:rsid w:val="00944A5D"/>
    <w:rsid w:val="00946046"/>
    <w:rsid w:val="009473A2"/>
    <w:rsid w:val="00962432"/>
    <w:rsid w:val="00962459"/>
    <w:rsid w:val="009825B2"/>
    <w:rsid w:val="00985A8E"/>
    <w:rsid w:val="00991D0D"/>
    <w:rsid w:val="009959B4"/>
    <w:rsid w:val="009A49BE"/>
    <w:rsid w:val="009B7507"/>
    <w:rsid w:val="009D270D"/>
    <w:rsid w:val="009D4C3C"/>
    <w:rsid w:val="009E6B0B"/>
    <w:rsid w:val="00A013C5"/>
    <w:rsid w:val="00A023DF"/>
    <w:rsid w:val="00A06442"/>
    <w:rsid w:val="00A10DE0"/>
    <w:rsid w:val="00A14C55"/>
    <w:rsid w:val="00A37DE1"/>
    <w:rsid w:val="00A52667"/>
    <w:rsid w:val="00A65703"/>
    <w:rsid w:val="00A73BF6"/>
    <w:rsid w:val="00A74151"/>
    <w:rsid w:val="00A76449"/>
    <w:rsid w:val="00A8394A"/>
    <w:rsid w:val="00A94FE0"/>
    <w:rsid w:val="00AC1022"/>
    <w:rsid w:val="00B379EC"/>
    <w:rsid w:val="00B47246"/>
    <w:rsid w:val="00B4729A"/>
    <w:rsid w:val="00B51FEC"/>
    <w:rsid w:val="00B722FD"/>
    <w:rsid w:val="00B7711A"/>
    <w:rsid w:val="00B81CCB"/>
    <w:rsid w:val="00B828C0"/>
    <w:rsid w:val="00B93CB9"/>
    <w:rsid w:val="00BB30A8"/>
    <w:rsid w:val="00BE145B"/>
    <w:rsid w:val="00BE4DFD"/>
    <w:rsid w:val="00BF3181"/>
    <w:rsid w:val="00BF3C0F"/>
    <w:rsid w:val="00C00025"/>
    <w:rsid w:val="00C0196C"/>
    <w:rsid w:val="00C06F0D"/>
    <w:rsid w:val="00C11693"/>
    <w:rsid w:val="00C1680A"/>
    <w:rsid w:val="00C43952"/>
    <w:rsid w:val="00C55677"/>
    <w:rsid w:val="00C6299F"/>
    <w:rsid w:val="00C97316"/>
    <w:rsid w:val="00CB0BE1"/>
    <w:rsid w:val="00CB6773"/>
    <w:rsid w:val="00CB7454"/>
    <w:rsid w:val="00CC6953"/>
    <w:rsid w:val="00CC714B"/>
    <w:rsid w:val="00CC7C85"/>
    <w:rsid w:val="00CD60CE"/>
    <w:rsid w:val="00CE1090"/>
    <w:rsid w:val="00CE4405"/>
    <w:rsid w:val="00CE737B"/>
    <w:rsid w:val="00CF2376"/>
    <w:rsid w:val="00CF5FAE"/>
    <w:rsid w:val="00D033AB"/>
    <w:rsid w:val="00D071E4"/>
    <w:rsid w:val="00D07D05"/>
    <w:rsid w:val="00D104FF"/>
    <w:rsid w:val="00D211A7"/>
    <w:rsid w:val="00D3090A"/>
    <w:rsid w:val="00D37084"/>
    <w:rsid w:val="00D43E0A"/>
    <w:rsid w:val="00D461BF"/>
    <w:rsid w:val="00D52F25"/>
    <w:rsid w:val="00D53B5D"/>
    <w:rsid w:val="00D555F0"/>
    <w:rsid w:val="00D7489C"/>
    <w:rsid w:val="00D83D10"/>
    <w:rsid w:val="00DA230A"/>
    <w:rsid w:val="00DB4BF6"/>
    <w:rsid w:val="00DC5F59"/>
    <w:rsid w:val="00DC6CBC"/>
    <w:rsid w:val="00DD1AA7"/>
    <w:rsid w:val="00DE610B"/>
    <w:rsid w:val="00DF2ECE"/>
    <w:rsid w:val="00DF460A"/>
    <w:rsid w:val="00E117F2"/>
    <w:rsid w:val="00E11E27"/>
    <w:rsid w:val="00E15435"/>
    <w:rsid w:val="00E30CC7"/>
    <w:rsid w:val="00E45AEE"/>
    <w:rsid w:val="00E46CF6"/>
    <w:rsid w:val="00E50B85"/>
    <w:rsid w:val="00E658A9"/>
    <w:rsid w:val="00E70C06"/>
    <w:rsid w:val="00E7730C"/>
    <w:rsid w:val="00E90734"/>
    <w:rsid w:val="00E91033"/>
    <w:rsid w:val="00E9244B"/>
    <w:rsid w:val="00E97039"/>
    <w:rsid w:val="00EA1881"/>
    <w:rsid w:val="00EB382E"/>
    <w:rsid w:val="00EB5083"/>
    <w:rsid w:val="00EB72B2"/>
    <w:rsid w:val="00EC6BBC"/>
    <w:rsid w:val="00EE1568"/>
    <w:rsid w:val="00EE3D70"/>
    <w:rsid w:val="00EF0851"/>
    <w:rsid w:val="00F00816"/>
    <w:rsid w:val="00F14CE0"/>
    <w:rsid w:val="00F206C9"/>
    <w:rsid w:val="00F416D2"/>
    <w:rsid w:val="00F46CD1"/>
    <w:rsid w:val="00F52092"/>
    <w:rsid w:val="00F54F0E"/>
    <w:rsid w:val="00F5605D"/>
    <w:rsid w:val="00F60EA5"/>
    <w:rsid w:val="00F6345E"/>
    <w:rsid w:val="00F729C6"/>
    <w:rsid w:val="00F72D33"/>
    <w:rsid w:val="00F75BA4"/>
    <w:rsid w:val="00F80EF2"/>
    <w:rsid w:val="00F84D18"/>
    <w:rsid w:val="00FA5630"/>
    <w:rsid w:val="00FA6FF1"/>
    <w:rsid w:val="00FB5BEC"/>
    <w:rsid w:val="00FC13FF"/>
    <w:rsid w:val="00FE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rsid w:val="00D211A7"/>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4">
    <w:name w:val="Hyperlink"/>
    <w:uiPriority w:val="99"/>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7FA0631EE1A368C883FD5AB50BF4340D5E9EB34D745C10B555CE66BCCC2BE14D9D9966D20DEAE6aAyBH" TargetMode="External"/><Relationship Id="rId18" Type="http://schemas.openxmlformats.org/officeDocument/2006/relationships/hyperlink" Target="consultantplus://offline/ref=EB05B4854356E9376B9313EA0659F62994B26282B763DC5F7FB48DB1EE49492A672F0E6C5F96935FEE5C9A2567bAW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8559/" TargetMode="External"/><Relationship Id="rId17" Type="http://schemas.openxmlformats.org/officeDocument/2006/relationships/hyperlink" Target="consultantplus://offline/ref=EB05B4854356E9376B9313EA0659F62994B46587B767DC5F7FB48DB1EE49492A672F0E6C5F96935FEE5C9A2567bAWDI" TargetMode="External"/><Relationship Id="rId2" Type="http://schemas.openxmlformats.org/officeDocument/2006/relationships/numbering" Target="numbering.xml"/><Relationship Id="rId16" Type="http://schemas.openxmlformats.org/officeDocument/2006/relationships/hyperlink" Target="mailto:sp-parab@tomsk.gov.ru" TargetMode="External"/><Relationship Id="rId20" Type="http://schemas.openxmlformats.org/officeDocument/2006/relationships/hyperlink" Target="consultantplus://offline/ref=EB05B4854356E9376B9313EA0659F62994B26282B763DC5F7FB48DB1EE49492A672F0E6C5F96935FEE5C9A2567bAW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rabelsp.tomsk.ru" TargetMode="External"/><Relationship Id="rId23" Type="http://schemas.openxmlformats.org/officeDocument/2006/relationships/fontTable" Target="fontTable.xml"/><Relationship Id="rId10" Type="http://schemas.openxmlformats.org/officeDocument/2006/relationships/hyperlink" Target="https://docs.cntd.ru/document/902228011" TargetMode="External"/><Relationship Id="rId19" Type="http://schemas.openxmlformats.org/officeDocument/2006/relationships/hyperlink" Target="consultantplus://offline/ref=EB05B4854356E9376B9313EA0659F62994B26282B763DC5F7FB48DB1EE49492A672F0E6C5F96935FEE5C9A2567bAWDI" TargetMode="Externa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consultantplus://offline/ref=8F5DE3130CC9526B20267B8A7CD3E2E38D4F5D6672ABDB0C5CE8C50A6103CD44DCB7802CBDBB8102a4g4D"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9AFF6-DBFD-43FE-9A1B-F141D710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19261</Words>
  <Characters>109791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2022-03-02T08:06:00Z</cp:lastPrinted>
  <dcterms:created xsi:type="dcterms:W3CDTF">2022-05-20T07:29:00Z</dcterms:created>
  <dcterms:modified xsi:type="dcterms:W3CDTF">2022-06-28T05:25:00Z</dcterms:modified>
</cp:coreProperties>
</file>